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6" w:rsidRDefault="00925B86" w:rsidP="00CB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MATEMATİK CEVAPLARI VE KAZANIMLAR</w:t>
      </w:r>
    </w:p>
    <w:tbl>
      <w:tblPr>
        <w:tblStyle w:val="PlainTable1"/>
        <w:tblpPr w:leftFromText="141" w:rightFromText="141" w:vertAnchor="page" w:horzAnchor="margin" w:tblpXSpec="center" w:tblpY="2311"/>
        <w:tblW w:w="10201" w:type="dxa"/>
        <w:tblLook w:val="04A0" w:firstRow="1" w:lastRow="0" w:firstColumn="1" w:lastColumn="0" w:noHBand="0" w:noVBand="1"/>
      </w:tblPr>
      <w:tblGrid>
        <w:gridCol w:w="710"/>
        <w:gridCol w:w="870"/>
        <w:gridCol w:w="8621"/>
      </w:tblGrid>
      <w:tr w:rsidR="00925B86" w:rsidTr="00925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 </w:t>
            </w:r>
          </w:p>
        </w:tc>
        <w:tc>
          <w:tcPr>
            <w:tcW w:w="0" w:type="auto"/>
            <w:vAlign w:val="center"/>
          </w:tcPr>
          <w:p w:rsidR="00925B86" w:rsidRDefault="00925B86" w:rsidP="00925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Cevap </w:t>
            </w:r>
          </w:p>
        </w:tc>
        <w:tc>
          <w:tcPr>
            <w:tcW w:w="8621" w:type="dxa"/>
            <w:vAlign w:val="center"/>
          </w:tcPr>
          <w:p w:rsidR="00925B86" w:rsidRDefault="00925B86" w:rsidP="00925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Kazanım 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925B86" w:rsidRDefault="00795062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Sadeleştirme ve genişletmenin kesrin değerini değiştirmeyeceğini anlar ve bir kesre denk olan kesirler oluşturur.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925B86" w:rsidRDefault="00795062" w:rsidP="001F4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Paydaları eşit veya birinin paydası diğerinin katı olan kesirleri sıralar.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925B86" w:rsidRDefault="004901E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Bir çokluğun</w:t>
            </w:r>
            <w:proofErr w:type="gramEnd"/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 istenen basit kesir kadarını ve basit kesir kadarı verilen bir çokluğun tamamını birim kesirlerden yararlanarak hesaplar.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925B86" w:rsidRDefault="007F3CB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Ondalık gösterimde virgülün işlevini, virgülden önceki ve sonraki rakamların konumlarının basamak değeriyle ilişkisini anlar; ondalık gösterimdeki basamak adlarını belirtir.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925B86" w:rsidRDefault="007F3CB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Ondalık gösterimleri verilen sayıları sayı doğrusunda gösterir.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925B86" w:rsidRDefault="007F3CB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Ondalık gösterimleri verilen sayıları sıralar.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925B86" w:rsidRDefault="00233E87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Ondalık gösterimleri verilen sayılarla toplama ve çıkarma işlemleri yapar.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925B86" w:rsidRDefault="00323C19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 Bir yüzdelik ifadeyi aynı büyüklüğü temsil eden kesir ve ondalık gösterimle ilişkilendirir; bu gösterimleri birbirine dönüştürür.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925B86" w:rsidRDefault="0051364A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Bir yüzdelik ifadeyi aynı büyüklüğü temsil eden kesir ve ondalık gösterimle ilişkilendirir; bu gösterimleri birbirine dönüştürür.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925B86" w:rsidRDefault="002859D1" w:rsidP="00285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 w:rsidR="00730EDC"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 Kesir, ondalık ve yüzdelik gösterimle belirtilen çoklukları karşılaştırır.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925B86" w:rsidRDefault="00730EDC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Bir çokluğun</w:t>
            </w:r>
            <w:proofErr w:type="gramEnd"/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 belirtilen bir yüzdesine karşılık gelen miktarı bulur.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F659B3" w:rsidRDefault="003035E2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sz w:val="16"/>
                <w:szCs w:val="16"/>
              </w:rPr>
              <w:t>Uzunluk ölçme birimlerini tanır; metre-kilometre, metre-santimetre-milimetre birimlerini birbirine dönüştürür ve ilgili problemleri çözer.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1" w:type="dxa"/>
            <w:vAlign w:val="center"/>
          </w:tcPr>
          <w:p w:rsidR="00925B86" w:rsidRDefault="006C1850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Dikdörtgen, paralelkenar, eşkenar dörtgen ve yamuğun temel özelliklerini anlar.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925B86" w:rsidRDefault="008A0526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Dikdörtgen, paralelkenar, eşkenar dörtgen ve yamuğun temel özelliklerini anlar.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925B86" w:rsidRDefault="006C1850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sz w:val="16"/>
                <w:szCs w:val="16"/>
              </w:rPr>
              <w:t>Çokgenlerin çevre uzunluklarını hesaplar; verilen bir çevre uzunluğuna sahip farklı şekiller oluşturur.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21" w:type="dxa"/>
            <w:vAlign w:val="center"/>
          </w:tcPr>
          <w:p w:rsidR="00925B86" w:rsidRDefault="006C1850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sz w:val="16"/>
                <w:szCs w:val="16"/>
              </w:rPr>
              <w:t>Çokgenlerin çevre uzunluklarını hesaplar; verilen bir çevre uzunluğuna sahip farklı şekiller oluşturur.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925B86" w:rsidRDefault="006C1850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Paydaları eşit veya birinin paydası diğerinin katı olan iki kesrin toplama ve çıkarma işlemini yapar ve anlamlandırır.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21" w:type="dxa"/>
            <w:vAlign w:val="center"/>
          </w:tcPr>
          <w:p w:rsidR="00925B86" w:rsidRDefault="00C22843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Ondalık gösterimlerin kesirlerin farklı bir ifadesi olduğunu fark eder ve paydası10, 100 </w:t>
            </w:r>
            <w:proofErr w:type="gramStart"/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ve  1000</w:t>
            </w:r>
            <w:proofErr w:type="gramEnd"/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 xml:space="preserve"> olacak şekilde genişletilebilen veya sadeleştirilebilen kesirlerin ondalık gösterimini yazar ve okur.</w:t>
            </w:r>
          </w:p>
        </w:tc>
      </w:tr>
      <w:tr w:rsidR="00925B86" w:rsidTr="0092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925B86" w:rsidRDefault="00C22843" w:rsidP="00925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Paydaları eşit veya birinin paydası diğerinin katı olan iki kesrin toplama ve çıkarma işlemini yapar ve anlamlandırır.</w:t>
            </w:r>
          </w:p>
        </w:tc>
      </w:tr>
      <w:tr w:rsidR="00925B86" w:rsidTr="00925B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5B86" w:rsidRDefault="00925B86" w:rsidP="0092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25B86" w:rsidRDefault="00B04ED8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21" w:type="dxa"/>
            <w:vAlign w:val="center"/>
          </w:tcPr>
          <w:p w:rsidR="00925B86" w:rsidRDefault="008A0526" w:rsidP="00925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B">
              <w:rPr>
                <w:rFonts w:ascii="Verdana" w:hAnsi="Verdana"/>
                <w:b/>
                <w:iCs/>
                <w:sz w:val="16"/>
                <w:szCs w:val="16"/>
              </w:rPr>
              <w:t>Dikdörtgen, paralelkenar, eşkenar dörtgen ve yamuğun temel özelliklerini anlar.</w:t>
            </w:r>
          </w:p>
        </w:tc>
      </w:tr>
    </w:tbl>
    <w:p w:rsidR="00B7383E" w:rsidRDefault="00B7383E" w:rsidP="00CB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D" w:rsidRDefault="00D439CD" w:rsidP="00CB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39CD" w:rsidSect="00A875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2" w:rsidRDefault="00C77872" w:rsidP="00CB5D46">
      <w:pPr>
        <w:spacing w:after="0" w:line="240" w:lineRule="auto"/>
      </w:pPr>
      <w:r>
        <w:separator/>
      </w:r>
    </w:p>
  </w:endnote>
  <w:endnote w:type="continuationSeparator" w:id="0">
    <w:p w:rsidR="00C77872" w:rsidRDefault="00C77872" w:rsidP="00C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6" w:rsidRDefault="00542979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FF0000"/>
      </w:rPr>
      <w:t xml:space="preserve">BİRLİKTE BAŞARALIM PROJESİ </w:t>
    </w:r>
    <w:r w:rsidR="00CB5D46">
      <w:rPr>
        <w:rFonts w:asciiTheme="majorHAnsi" w:eastAsiaTheme="majorEastAsia" w:hAnsiTheme="majorHAnsi" w:cstheme="majorBidi"/>
      </w:rPr>
      <w:ptab w:relativeTo="margin" w:alignment="right" w:leader="none"/>
    </w:r>
    <w:r w:rsidR="00CB5D46">
      <w:rPr>
        <w:rFonts w:asciiTheme="majorHAnsi" w:eastAsiaTheme="majorEastAsia" w:hAnsiTheme="majorHAnsi" w:cstheme="majorBidi"/>
      </w:rPr>
      <w:t xml:space="preserve">Sayfa </w:t>
    </w:r>
    <w:r w:rsidR="006C6B49">
      <w:rPr>
        <w:rFonts w:eastAsiaTheme="minorEastAsia"/>
      </w:rPr>
      <w:fldChar w:fldCharType="begin"/>
    </w:r>
    <w:r w:rsidR="00CB5D46">
      <w:instrText>PAGE   \* MERGEFORMAT</w:instrText>
    </w:r>
    <w:r w:rsidR="006C6B49">
      <w:rPr>
        <w:rFonts w:eastAsiaTheme="minorEastAsia"/>
      </w:rPr>
      <w:fldChar w:fldCharType="separate"/>
    </w:r>
    <w:r w:rsidRPr="00542979">
      <w:rPr>
        <w:rFonts w:asciiTheme="majorHAnsi" w:eastAsiaTheme="majorEastAsia" w:hAnsiTheme="majorHAnsi" w:cstheme="majorBidi"/>
        <w:noProof/>
      </w:rPr>
      <w:t>1</w:t>
    </w:r>
    <w:r w:rsidR="006C6B49">
      <w:rPr>
        <w:rFonts w:asciiTheme="majorHAnsi" w:eastAsiaTheme="majorEastAsia" w:hAnsiTheme="majorHAnsi" w:cstheme="majorBidi"/>
      </w:rPr>
      <w:fldChar w:fldCharType="end"/>
    </w:r>
  </w:p>
  <w:p w:rsidR="00CB5D46" w:rsidRDefault="00CB5D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2" w:rsidRDefault="00C77872" w:rsidP="00CB5D46">
      <w:pPr>
        <w:spacing w:after="0" w:line="240" w:lineRule="auto"/>
      </w:pPr>
      <w:r>
        <w:separator/>
      </w:r>
    </w:p>
  </w:footnote>
  <w:footnote w:type="continuationSeparator" w:id="0">
    <w:p w:rsidR="00C77872" w:rsidRDefault="00C77872" w:rsidP="00CB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b/>
        <w:sz w:val="28"/>
        <w:szCs w:val="28"/>
      </w:rPr>
      <w:alias w:val="Başlık"/>
      <w:id w:val="77738743"/>
      <w:placeholder>
        <w:docPart w:val="3887CC6E900C444AA49C029C50A8C0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0A58" w:rsidRDefault="007E63C6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eastAsiaTheme="majorEastAsia" w:hAnsi="Arial Narrow" w:cstheme="majorBidi"/>
            <w:b/>
            <w:sz w:val="28"/>
            <w:szCs w:val="28"/>
          </w:rPr>
          <w:t>BİRLİKTE BAŞARALI</w:t>
        </w:r>
        <w:r w:rsidR="00D439CD">
          <w:rPr>
            <w:rFonts w:ascii="Arial Narrow" w:eastAsiaTheme="majorEastAsia" w:hAnsi="Arial Narrow" w:cstheme="majorBidi"/>
            <w:b/>
            <w:sz w:val="28"/>
            <w:szCs w:val="28"/>
          </w:rPr>
          <w:t xml:space="preserve">M PROJESİ </w:t>
        </w:r>
        <w:r w:rsidR="00542979">
          <w:rPr>
            <w:rFonts w:ascii="Arial Narrow" w:eastAsiaTheme="majorEastAsia" w:hAnsi="Arial Narrow" w:cstheme="majorBidi"/>
            <w:b/>
            <w:sz w:val="28"/>
            <w:szCs w:val="28"/>
          </w:rPr>
          <w:t>5. SINIFCEVAP ANAHTARI</w:t>
        </w:r>
      </w:p>
    </w:sdtContent>
  </w:sdt>
  <w:p w:rsidR="00E20A58" w:rsidRDefault="00E20A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F5E"/>
    <w:multiLevelType w:val="hybridMultilevel"/>
    <w:tmpl w:val="04B85D8C"/>
    <w:lvl w:ilvl="0" w:tplc="C5BEC0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6"/>
    <w:rsid w:val="0001396A"/>
    <w:rsid w:val="00044540"/>
    <w:rsid w:val="00070B07"/>
    <w:rsid w:val="0008784A"/>
    <w:rsid w:val="000A032C"/>
    <w:rsid w:val="00136048"/>
    <w:rsid w:val="00146B32"/>
    <w:rsid w:val="00194E40"/>
    <w:rsid w:val="001E469B"/>
    <w:rsid w:val="001F38F9"/>
    <w:rsid w:val="001F474E"/>
    <w:rsid w:val="00233E87"/>
    <w:rsid w:val="00281C87"/>
    <w:rsid w:val="002859D1"/>
    <w:rsid w:val="00286A04"/>
    <w:rsid w:val="00292AAF"/>
    <w:rsid w:val="00293F6A"/>
    <w:rsid w:val="00297270"/>
    <w:rsid w:val="002C6F07"/>
    <w:rsid w:val="003035E2"/>
    <w:rsid w:val="003051AC"/>
    <w:rsid w:val="00315338"/>
    <w:rsid w:val="00323C19"/>
    <w:rsid w:val="00404AF5"/>
    <w:rsid w:val="00422E44"/>
    <w:rsid w:val="004901E8"/>
    <w:rsid w:val="00497B35"/>
    <w:rsid w:val="004B33B5"/>
    <w:rsid w:val="004C2716"/>
    <w:rsid w:val="004E5E99"/>
    <w:rsid w:val="0051364A"/>
    <w:rsid w:val="00542979"/>
    <w:rsid w:val="00550F76"/>
    <w:rsid w:val="00566E47"/>
    <w:rsid w:val="00591B78"/>
    <w:rsid w:val="00606DDF"/>
    <w:rsid w:val="00634038"/>
    <w:rsid w:val="0065372D"/>
    <w:rsid w:val="00672BC7"/>
    <w:rsid w:val="00675596"/>
    <w:rsid w:val="006A1378"/>
    <w:rsid w:val="006C1850"/>
    <w:rsid w:val="006C6B49"/>
    <w:rsid w:val="006C72F8"/>
    <w:rsid w:val="006E133B"/>
    <w:rsid w:val="006E512D"/>
    <w:rsid w:val="00700848"/>
    <w:rsid w:val="00730EDC"/>
    <w:rsid w:val="00731456"/>
    <w:rsid w:val="00733FAC"/>
    <w:rsid w:val="00745560"/>
    <w:rsid w:val="0077008B"/>
    <w:rsid w:val="00795062"/>
    <w:rsid w:val="007E63C6"/>
    <w:rsid w:val="007F3CB8"/>
    <w:rsid w:val="00821BD0"/>
    <w:rsid w:val="00880785"/>
    <w:rsid w:val="008A0526"/>
    <w:rsid w:val="008D4CD5"/>
    <w:rsid w:val="009033AC"/>
    <w:rsid w:val="00925B86"/>
    <w:rsid w:val="0092672E"/>
    <w:rsid w:val="00930FA2"/>
    <w:rsid w:val="00944351"/>
    <w:rsid w:val="009453D6"/>
    <w:rsid w:val="009508A8"/>
    <w:rsid w:val="00954FCD"/>
    <w:rsid w:val="00965B6D"/>
    <w:rsid w:val="00971CD2"/>
    <w:rsid w:val="00975A91"/>
    <w:rsid w:val="00977CCF"/>
    <w:rsid w:val="00985EA8"/>
    <w:rsid w:val="009D395D"/>
    <w:rsid w:val="009E3262"/>
    <w:rsid w:val="00A02C8F"/>
    <w:rsid w:val="00A058B0"/>
    <w:rsid w:val="00A1172B"/>
    <w:rsid w:val="00A42460"/>
    <w:rsid w:val="00A4383D"/>
    <w:rsid w:val="00A57C17"/>
    <w:rsid w:val="00A87527"/>
    <w:rsid w:val="00AA28F4"/>
    <w:rsid w:val="00AB34DE"/>
    <w:rsid w:val="00AF20CA"/>
    <w:rsid w:val="00B04ED8"/>
    <w:rsid w:val="00B26997"/>
    <w:rsid w:val="00B7383E"/>
    <w:rsid w:val="00B83C84"/>
    <w:rsid w:val="00BA1A11"/>
    <w:rsid w:val="00BC4655"/>
    <w:rsid w:val="00C22843"/>
    <w:rsid w:val="00C7782F"/>
    <w:rsid w:val="00C77872"/>
    <w:rsid w:val="00C95375"/>
    <w:rsid w:val="00CA559C"/>
    <w:rsid w:val="00CB5D46"/>
    <w:rsid w:val="00CB7277"/>
    <w:rsid w:val="00CC4E1A"/>
    <w:rsid w:val="00D2091E"/>
    <w:rsid w:val="00D22846"/>
    <w:rsid w:val="00D22DBE"/>
    <w:rsid w:val="00D439CD"/>
    <w:rsid w:val="00D50509"/>
    <w:rsid w:val="00D53506"/>
    <w:rsid w:val="00D93C4C"/>
    <w:rsid w:val="00D95FD6"/>
    <w:rsid w:val="00DB3207"/>
    <w:rsid w:val="00DC07DB"/>
    <w:rsid w:val="00E04BF0"/>
    <w:rsid w:val="00E04D4C"/>
    <w:rsid w:val="00E20A58"/>
    <w:rsid w:val="00E429C1"/>
    <w:rsid w:val="00E630DE"/>
    <w:rsid w:val="00EB4CA8"/>
    <w:rsid w:val="00F31E73"/>
    <w:rsid w:val="00F34FBB"/>
    <w:rsid w:val="00F659B3"/>
    <w:rsid w:val="00FD72E7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49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D46"/>
  </w:style>
  <w:style w:type="paragraph" w:styleId="Altbilgi">
    <w:name w:val="footer"/>
    <w:basedOn w:val="Normal"/>
    <w:link w:val="Al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D46"/>
  </w:style>
  <w:style w:type="paragraph" w:styleId="BalonMetni">
    <w:name w:val="Balloon Text"/>
    <w:basedOn w:val="Normal"/>
    <w:link w:val="BalonMetniChar"/>
    <w:uiPriority w:val="99"/>
    <w:semiHidden/>
    <w:unhideWhenUsed/>
    <w:rsid w:val="00C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378"/>
    <w:pPr>
      <w:ind w:left="720"/>
      <w:contextualSpacing/>
    </w:pPr>
  </w:style>
  <w:style w:type="paragraph" w:customStyle="1" w:styleId="Default">
    <w:name w:val="Default"/>
    <w:rsid w:val="00CB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49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D46"/>
  </w:style>
  <w:style w:type="paragraph" w:styleId="Altbilgi">
    <w:name w:val="footer"/>
    <w:basedOn w:val="Normal"/>
    <w:link w:val="Al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D46"/>
  </w:style>
  <w:style w:type="paragraph" w:styleId="BalonMetni">
    <w:name w:val="Balloon Text"/>
    <w:basedOn w:val="Normal"/>
    <w:link w:val="BalonMetniChar"/>
    <w:uiPriority w:val="99"/>
    <w:semiHidden/>
    <w:unhideWhenUsed/>
    <w:rsid w:val="00C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378"/>
    <w:pPr>
      <w:ind w:left="720"/>
      <w:contextualSpacing/>
    </w:pPr>
  </w:style>
  <w:style w:type="paragraph" w:customStyle="1" w:styleId="Default">
    <w:name w:val="Default"/>
    <w:rsid w:val="00CB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7CC6E900C444AA49C029C50A8C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3D57E8-ACF7-4998-A2C4-32FCAE4EBFCF}"/>
      </w:docPartPr>
      <w:docPartBody>
        <w:p w:rsidR="003913C6" w:rsidRDefault="00E2725D" w:rsidP="00E2725D">
          <w:pPr>
            <w:pStyle w:val="3887CC6E900C444AA49C029C50A8C0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725D"/>
    <w:rsid w:val="003913C6"/>
    <w:rsid w:val="003F1560"/>
    <w:rsid w:val="0044256A"/>
    <w:rsid w:val="00525AA7"/>
    <w:rsid w:val="005B3C6C"/>
    <w:rsid w:val="007B7A01"/>
    <w:rsid w:val="00806845"/>
    <w:rsid w:val="008D3650"/>
    <w:rsid w:val="00B511D7"/>
    <w:rsid w:val="00E2725D"/>
    <w:rsid w:val="00F138C8"/>
    <w:rsid w:val="00F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51F2CC966574B64A0F55EA584BB37D5">
    <w:name w:val="051F2CC966574B64A0F55EA584BB37D5"/>
    <w:rsid w:val="00E2725D"/>
  </w:style>
  <w:style w:type="paragraph" w:customStyle="1" w:styleId="1C7D3AA4BAAC4C57A5705467F5954456">
    <w:name w:val="1C7D3AA4BAAC4C57A5705467F5954456"/>
    <w:rsid w:val="00E2725D"/>
  </w:style>
  <w:style w:type="paragraph" w:customStyle="1" w:styleId="BB6F9329DE8C4E84AA528D418DDD8CE0">
    <w:name w:val="BB6F9329DE8C4E84AA528D418DDD8CE0"/>
    <w:rsid w:val="00E2725D"/>
  </w:style>
  <w:style w:type="paragraph" w:customStyle="1" w:styleId="3887CC6E900C444AA49C029C50A8C094">
    <w:name w:val="3887CC6E900C444AA49C029C50A8C094"/>
    <w:rsid w:val="00E272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6A6A-EB61-4309-8264-587B0509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BİRLİKTE BAŞARALIM PROJESİ TEOG DENEME SINAVI – 3</vt:lpstr>
    </vt:vector>
  </TitlesOfParts>
  <Company>by olmez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BİRLİKTE BAŞARALIM PROJESİ 5. SINIFCEVAP ANAHTARI</dc:title>
  <dc:creator>büşra</dc:creator>
  <cp:lastModifiedBy>MEBPC</cp:lastModifiedBy>
  <cp:revision>2</cp:revision>
  <cp:lastPrinted>2016-11-16T14:41:00Z</cp:lastPrinted>
  <dcterms:created xsi:type="dcterms:W3CDTF">2017-05-16T13:58:00Z</dcterms:created>
  <dcterms:modified xsi:type="dcterms:W3CDTF">2017-05-16T13:58:00Z</dcterms:modified>
</cp:coreProperties>
</file>