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41" w:rightFromText="141" w:vertAnchor="page" w:horzAnchor="margin" w:tblpXSpec="center" w:tblpY="2311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05717D" w:rsidRPr="0005717D" w:rsidTr="00057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eastAsia="Calibri" w:hAnsiTheme="majorHAnsi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 w:val="0"/>
                <w:i/>
                <w:color w:val="000000"/>
                <w:sz w:val="24"/>
                <w:szCs w:val="24"/>
              </w:rPr>
              <w:t xml:space="preserve">Kuralı verilen sayı ve şekil </w:t>
            </w:r>
            <w:r w:rsidRPr="0005717D">
              <w:rPr>
                <w:rFonts w:asciiTheme="majorHAnsi" w:eastAsia="Calibri" w:hAnsiTheme="majorHAnsi" w:cs="Times New Roman"/>
                <w:b w:val="0"/>
                <w:i/>
                <w:color w:val="000000"/>
                <w:sz w:val="24"/>
                <w:szCs w:val="24"/>
              </w:rPr>
              <w:t>örüntülerinin istenen adımlarını oluşturur.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eastAsia="Calibri" w:hAnsiTheme="majorHAnsi" w:cs="Times New Roman"/>
                <w:b w:val="0"/>
                <w:i/>
                <w:color w:val="000000"/>
                <w:sz w:val="24"/>
                <w:szCs w:val="24"/>
              </w:rPr>
              <w:t>En çok dokuz basamaklı doğal sayıların bölüklerini,</w:t>
            </w:r>
            <w:r>
              <w:rPr>
                <w:rFonts w:asciiTheme="majorHAnsi" w:eastAsia="Calibri" w:hAnsiTheme="majorHAnsi" w:cs="Times New Roman"/>
                <w:b w:val="0"/>
                <w:i/>
                <w:color w:val="000000"/>
                <w:sz w:val="24"/>
                <w:szCs w:val="24"/>
              </w:rPr>
              <w:t xml:space="preserve"> </w:t>
            </w:r>
            <w:r w:rsidRPr="0005717D">
              <w:rPr>
                <w:rFonts w:asciiTheme="majorHAnsi" w:eastAsia="Calibri" w:hAnsiTheme="majorHAnsi" w:cs="Times New Roman"/>
                <w:b w:val="0"/>
                <w:i/>
                <w:color w:val="000000"/>
                <w:sz w:val="24"/>
                <w:szCs w:val="24"/>
              </w:rPr>
              <w:t>basamaklarını ve rakamların basamak değerlerini belirtir.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Doğal sayılarla toplama ve çıkarma işlemlerinin sonuçlarını tahmin eder.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En çok üç basamaklı iki doğal sayıyla çarpma işlemi yapar.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En çok beş basamaklı doğal sayılarla toplama ve çıkarma işlemi yapar.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pStyle w:val="Default"/>
              <w:rPr>
                <w:rFonts w:asciiTheme="majorHAnsi" w:hAnsiTheme="majorHAnsi"/>
                <w:b w:val="0"/>
                <w:i/>
              </w:rPr>
            </w:pPr>
          </w:p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</w:t>
            </w:r>
            <w:proofErr w:type="gramStart"/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en</w:t>
            </w:r>
            <w:proofErr w:type="gramEnd"/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çok 4 basamaklı bir doğal sayıyı en çok iki basamaklı bir doğal sayıya böler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/>
                <w:b w:val="0"/>
                <w:i/>
                <w:iCs/>
                <w:sz w:val="24"/>
                <w:szCs w:val="24"/>
              </w:rPr>
              <w:t>Bölme işlemine ilişkin problem durumlarında kalanı yorumlar.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/>
                <w:b w:val="0"/>
                <w:i/>
                <w:sz w:val="24"/>
                <w:szCs w:val="24"/>
              </w:rPr>
              <w:t>Dört işlem içeren problemleri çözer.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/>
                <w:b w:val="0"/>
                <w:i/>
                <w:sz w:val="24"/>
                <w:szCs w:val="24"/>
              </w:rPr>
              <w:t>Dört işlem içeren problemleri çözer.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Veri toplamayı gerektiren araştırma soruları üretir.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Araştırma sorularına ilişkin verileri toplar veya ilgili verileri seçer,</w:t>
            </w:r>
            <w: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</w:t>
            </w: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veriyi uygunluğuna göre sıklık tablosu ve sütun grafiğiyle gösterir.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Sıklık tablosu,</w:t>
            </w:r>
            <w: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</w:t>
            </w: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sütun grafiği veya ağaç şeması ile gösterimle veriyi özetler ve yorumlar.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En çok iki işlem içeren parantezli ifadelerin sonucunu bulur.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. Bir doğal sayının karesi ve küpünü üslü olarak gösterir;</w:t>
            </w:r>
            <w:r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717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değerini bulur.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Zaman ölçü birimlerini tanır,</w:t>
            </w:r>
            <w:r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5717D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birbirine dönüştürür ve ilgili problemleri çözer.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pStyle w:val="Default"/>
              <w:rPr>
                <w:rFonts w:asciiTheme="majorHAnsi" w:hAnsiTheme="majorHAnsi"/>
                <w:b w:val="0"/>
                <w:i/>
              </w:rPr>
            </w:pPr>
            <w:r w:rsidRPr="0005717D">
              <w:rPr>
                <w:rFonts w:asciiTheme="majorHAnsi" w:hAnsiTheme="majorHAnsi"/>
                <w:b w:val="0"/>
                <w:i/>
              </w:rPr>
              <w:t>Doğru, doğru parçası ve ışını açıklar ve sembolle gösterir.</w:t>
            </w:r>
          </w:p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pStyle w:val="Default"/>
              <w:rPr>
                <w:rFonts w:asciiTheme="majorHAnsi" w:hAnsiTheme="majorHAnsi"/>
                <w:b w:val="0"/>
                <w:i/>
              </w:rPr>
            </w:pPr>
            <w:r w:rsidRPr="0005717D">
              <w:rPr>
                <w:rFonts w:asciiTheme="majorHAnsi" w:hAnsiTheme="majorHAnsi"/>
                <w:b w:val="0"/>
                <w:i/>
              </w:rPr>
              <w:t>Kareli veya noktalı kâğıt üzerinde bir noktanın diğer bir noktaya göre konumunu yön ve birim kullanarak ifade eder.</w:t>
            </w:r>
          </w:p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/>
                <w:b w:val="0"/>
                <w:i/>
                <w:sz w:val="24"/>
                <w:szCs w:val="24"/>
              </w:rPr>
              <w:t>Kareli veya noktalı kâğıt üzerinde bir doğru parçasına eşit uzunlukta doğru parçaları çizer.</w:t>
            </w:r>
          </w:p>
        </w:tc>
      </w:tr>
      <w:tr w:rsidR="0005717D" w:rsidRPr="0005717D" w:rsidTr="0005717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Bir açının dar, dik ya da geniş açı olduğunu belirler.</w:t>
            </w:r>
          </w:p>
        </w:tc>
      </w:tr>
      <w:tr w:rsidR="0005717D" w:rsidRPr="0005717D" w:rsidTr="00057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  <w:vAlign w:val="center"/>
          </w:tcPr>
          <w:p w:rsidR="0005717D" w:rsidRPr="0005717D" w:rsidRDefault="0005717D" w:rsidP="0005717D">
            <w:pP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</w:pP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Kareli veya noktalı </w:t>
            </w:r>
            <w:proofErr w:type="gramStart"/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kağıtta</w:t>
            </w:r>
            <w:proofErr w:type="gramEnd"/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bir doğru parçasına paralel doğru parçaları inşa eder;</w:t>
            </w:r>
            <w:r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 xml:space="preserve"> </w:t>
            </w:r>
            <w:r w:rsidRPr="0005717D">
              <w:rPr>
                <w:rFonts w:asciiTheme="majorHAnsi" w:hAnsiTheme="majorHAnsi" w:cs="Times New Roman"/>
                <w:b w:val="0"/>
                <w:i/>
                <w:sz w:val="24"/>
                <w:szCs w:val="24"/>
              </w:rPr>
              <w:t>çizilmiş doğru parçalarının paralel olup olmadığını yorumlar.</w:t>
            </w:r>
          </w:p>
        </w:tc>
      </w:tr>
    </w:tbl>
    <w:p w:rsidR="00AD2DDB" w:rsidRPr="0005717D" w:rsidRDefault="0005717D" w:rsidP="0005717D">
      <w:pPr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 w:rsidRPr="0005717D">
        <w:rPr>
          <w:rFonts w:asciiTheme="majorHAnsi" w:hAnsiTheme="majorHAnsi"/>
          <w:b/>
          <w:i/>
          <w:color w:val="FF0000"/>
          <w:sz w:val="24"/>
          <w:szCs w:val="24"/>
        </w:rPr>
        <w:t>İL GENELİNDE UYGULANACAK OLAN 5. SINIF ORTAK SINAV (3. YAZILI SINAVI) KAZANIMLARI</w:t>
      </w:r>
      <w:bookmarkStart w:id="0" w:name="_GoBack"/>
      <w:bookmarkEnd w:id="0"/>
    </w:p>
    <w:sectPr w:rsidR="00AD2DDB" w:rsidRPr="0005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7D"/>
    <w:rsid w:val="0005717D"/>
    <w:rsid w:val="00A24B3F"/>
    <w:rsid w:val="00A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7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PlainTable1">
    <w:name w:val="Plain Table 1"/>
    <w:basedOn w:val="NormalTablo"/>
    <w:uiPriority w:val="41"/>
    <w:rsid w:val="000571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05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7D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PlainTable1">
    <w:name w:val="Plain Table 1"/>
    <w:basedOn w:val="NormalTablo"/>
    <w:uiPriority w:val="41"/>
    <w:rsid w:val="000571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057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MEBPC</dc:creator>
  <cp:lastModifiedBy>MEBPC</cp:lastModifiedBy>
  <cp:revision>2</cp:revision>
  <dcterms:created xsi:type="dcterms:W3CDTF">2016-12-29T13:00:00Z</dcterms:created>
  <dcterms:modified xsi:type="dcterms:W3CDTF">2016-12-29T13:00:00Z</dcterms:modified>
</cp:coreProperties>
</file>