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AE" w:rsidRPr="00DD1640" w:rsidRDefault="00745D06" w:rsidP="00B436AE">
      <w:pPr>
        <w:shd w:val="clear" w:color="auto" w:fill="FFFFFF"/>
        <w:spacing w:after="300" w:line="360" w:lineRule="atLeast"/>
        <w:jc w:val="center"/>
        <w:rPr>
          <w:rFonts w:ascii="Arial Narrow" w:eastAsia="Times New Roman" w:hAnsi="Arial Narrow"/>
          <w:sz w:val="24"/>
          <w:szCs w:val="24"/>
          <w:lang w:eastAsia="tr-TR"/>
        </w:rPr>
      </w:pPr>
      <w:r w:rsidRPr="00DD1640">
        <w:rPr>
          <w:rFonts w:ascii="Arial Narrow" w:eastAsia="Times New Roman" w:hAnsi="Arial Narrow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5911054A" wp14:editId="7D04C71D">
            <wp:simplePos x="0" y="0"/>
            <wp:positionH relativeFrom="column">
              <wp:posOffset>-271780</wp:posOffset>
            </wp:positionH>
            <wp:positionV relativeFrom="paragraph">
              <wp:posOffset>41275</wp:posOffset>
            </wp:positionV>
            <wp:extent cx="1104900" cy="1097280"/>
            <wp:effectExtent l="0" t="0" r="0" b="7620"/>
            <wp:wrapNone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640">
        <w:rPr>
          <w:rFonts w:ascii="Arial Narrow" w:eastAsia="Times New Roman" w:hAnsi="Arial Narrow"/>
          <w:noProof/>
          <w:sz w:val="24"/>
          <w:szCs w:val="24"/>
          <w:lang w:eastAsia="tr-TR"/>
        </w:rPr>
        <w:drawing>
          <wp:anchor distT="0" distB="0" distL="114300" distR="114300" simplePos="0" relativeHeight="251657216" behindDoc="0" locked="0" layoutInCell="1" allowOverlap="1" wp14:anchorId="3B579E91" wp14:editId="2B6B0442">
            <wp:simplePos x="0" y="0"/>
            <wp:positionH relativeFrom="column">
              <wp:posOffset>4813935</wp:posOffset>
            </wp:positionH>
            <wp:positionV relativeFrom="paragraph">
              <wp:posOffset>-16510</wp:posOffset>
            </wp:positionV>
            <wp:extent cx="1322705" cy="1247140"/>
            <wp:effectExtent l="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06D" w:rsidRPr="00DD1640">
        <w:rPr>
          <w:rFonts w:ascii="Arial Narrow" w:eastAsia="Times New Roman" w:hAnsi="Arial Narrow"/>
          <w:b/>
          <w:bCs/>
          <w:sz w:val="24"/>
          <w:szCs w:val="24"/>
          <w:lang w:eastAsia="tr-TR"/>
        </w:rPr>
        <w:t xml:space="preserve">TÜBİTAK </w:t>
      </w:r>
      <w:r w:rsidR="00F20FA6" w:rsidRPr="00DD1640">
        <w:rPr>
          <w:rFonts w:ascii="Arial Narrow" w:eastAsia="Times New Roman" w:hAnsi="Arial Narrow"/>
          <w:b/>
          <w:bCs/>
          <w:sz w:val="24"/>
          <w:szCs w:val="24"/>
          <w:lang w:eastAsia="tr-TR"/>
        </w:rPr>
        <w:t>Projeleri Eğitimi</w:t>
      </w:r>
    </w:p>
    <w:p w:rsidR="00C57921" w:rsidRPr="00DD1640" w:rsidRDefault="00C57921" w:rsidP="00B436AE">
      <w:pPr>
        <w:shd w:val="clear" w:color="auto" w:fill="FFFFFF"/>
        <w:spacing w:after="300" w:line="360" w:lineRule="atLeast"/>
        <w:jc w:val="center"/>
        <w:rPr>
          <w:rFonts w:ascii="Arial Narrow" w:eastAsia="Times New Roman" w:hAnsi="Arial Narrow"/>
          <w:color w:val="777777"/>
          <w:sz w:val="24"/>
          <w:szCs w:val="24"/>
          <w:lang w:eastAsia="tr-TR"/>
        </w:rPr>
      </w:pPr>
    </w:p>
    <w:p w:rsidR="00C57921" w:rsidRPr="00DD1640" w:rsidRDefault="00E4206D" w:rsidP="00C57921">
      <w:pPr>
        <w:shd w:val="clear" w:color="auto" w:fill="FFFFFF"/>
        <w:spacing w:after="300" w:line="360" w:lineRule="atLeast"/>
        <w:jc w:val="center"/>
        <w:rPr>
          <w:rFonts w:ascii="Arial Narrow" w:eastAsia="Times New Roman" w:hAnsi="Arial Narrow"/>
          <w:color w:val="777777"/>
          <w:sz w:val="24"/>
          <w:szCs w:val="24"/>
          <w:lang w:eastAsia="tr-TR"/>
        </w:rPr>
      </w:pPr>
      <w:r w:rsidRPr="00DD1640">
        <w:rPr>
          <w:rFonts w:ascii="Arial Narrow" w:eastAsia="Times New Roman" w:hAnsi="Arial Narrow"/>
          <w:b/>
          <w:bCs/>
          <w:color w:val="000000"/>
          <w:sz w:val="24"/>
          <w:szCs w:val="24"/>
          <w:lang w:eastAsia="tr-TR"/>
        </w:rPr>
        <w:t>(</w:t>
      </w:r>
      <w:r w:rsidR="00DD1640">
        <w:rPr>
          <w:rFonts w:ascii="Arial Narrow" w:eastAsia="Times New Roman" w:hAnsi="Arial Narrow"/>
          <w:b/>
          <w:bCs/>
          <w:color w:val="000000"/>
          <w:sz w:val="24"/>
          <w:szCs w:val="24"/>
          <w:lang w:eastAsia="tr-TR"/>
        </w:rPr>
        <w:t>05</w:t>
      </w:r>
      <w:r w:rsidR="002871EF" w:rsidRPr="00DD1640">
        <w:rPr>
          <w:rFonts w:ascii="Arial Narrow" w:eastAsia="Times New Roman" w:hAnsi="Arial Narrow"/>
          <w:b/>
          <w:bCs/>
          <w:color w:val="000000"/>
          <w:sz w:val="24"/>
          <w:szCs w:val="24"/>
          <w:lang w:eastAsia="tr-TR"/>
        </w:rPr>
        <w:t xml:space="preserve"> - </w:t>
      </w:r>
      <w:r w:rsidR="00DD1640">
        <w:rPr>
          <w:rFonts w:ascii="Arial Narrow" w:eastAsia="Times New Roman" w:hAnsi="Arial Narrow"/>
          <w:b/>
          <w:bCs/>
          <w:color w:val="000000"/>
          <w:sz w:val="24"/>
          <w:szCs w:val="24"/>
          <w:lang w:eastAsia="tr-TR"/>
        </w:rPr>
        <w:t>09</w:t>
      </w:r>
      <w:r w:rsidR="00C57921" w:rsidRPr="00DD1640">
        <w:rPr>
          <w:rFonts w:ascii="Arial Narrow" w:eastAsia="Times New Roman" w:hAnsi="Arial Narrow"/>
          <w:b/>
          <w:bCs/>
          <w:color w:val="000000"/>
          <w:sz w:val="24"/>
          <w:szCs w:val="24"/>
          <w:lang w:eastAsia="tr-TR"/>
        </w:rPr>
        <w:t xml:space="preserve"> </w:t>
      </w:r>
      <w:r w:rsidR="003054FB" w:rsidRPr="00DD1640">
        <w:rPr>
          <w:rFonts w:ascii="Arial Narrow" w:eastAsia="Times New Roman" w:hAnsi="Arial Narrow"/>
          <w:b/>
          <w:bCs/>
          <w:color w:val="000000"/>
          <w:sz w:val="24"/>
          <w:szCs w:val="24"/>
          <w:lang w:eastAsia="tr-TR"/>
        </w:rPr>
        <w:t>Aralık</w:t>
      </w:r>
      <w:r w:rsidR="00C57921" w:rsidRPr="00DD1640">
        <w:rPr>
          <w:rFonts w:ascii="Arial Narrow" w:eastAsia="Times New Roman" w:hAnsi="Arial Narrow"/>
          <w:b/>
          <w:bCs/>
          <w:color w:val="000000"/>
          <w:sz w:val="24"/>
          <w:szCs w:val="24"/>
          <w:lang w:eastAsia="tr-TR"/>
        </w:rPr>
        <w:t xml:space="preserve"> 2016)</w:t>
      </w:r>
    </w:p>
    <w:p w:rsidR="00DD1640" w:rsidRDefault="00B436AE" w:rsidP="006D34DE">
      <w:pPr>
        <w:ind w:firstLine="708"/>
        <w:jc w:val="both"/>
        <w:rPr>
          <w:rFonts w:ascii="Arial Narrow" w:eastAsia="Times New Roman" w:hAnsi="Arial Narrow"/>
          <w:color w:val="000000"/>
          <w:sz w:val="24"/>
          <w:szCs w:val="24"/>
          <w:lang w:eastAsia="tr-TR"/>
        </w:rPr>
      </w:pPr>
      <w:r w:rsidRPr="00DD1640">
        <w:rPr>
          <w:rFonts w:ascii="Arial Narrow" w:eastAsia="Times New Roman" w:hAnsi="Arial Narrow"/>
          <w:color w:val="000000"/>
          <w:sz w:val="24"/>
          <w:szCs w:val="24"/>
          <w:lang w:eastAsia="tr-TR"/>
        </w:rPr>
        <w:tab/>
      </w:r>
    </w:p>
    <w:p w:rsidR="006D34DE" w:rsidRPr="00DD1640" w:rsidRDefault="006D34DE" w:rsidP="006D34DE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DD1640">
        <w:rPr>
          <w:rFonts w:ascii="Arial Narrow" w:hAnsi="Arial Narrow"/>
          <w:sz w:val="24"/>
          <w:szCs w:val="24"/>
        </w:rPr>
        <w:t>TÜBİTAK tarafından Bilgisayar, Biyoloji, Coğrafya, Değerler Eğitimi, Fizik, Kimya, Matematik, Psikoloji, Sosyoloji, Türk Dili ve Edebiyatı, Teknolojik Tasarım ve Tarih alanlarında ‘</w:t>
      </w:r>
      <w:r w:rsidRPr="00DD1640">
        <w:rPr>
          <w:rFonts w:ascii="Arial Narrow" w:hAnsi="Arial Narrow"/>
          <w:b/>
          <w:sz w:val="24"/>
          <w:szCs w:val="24"/>
        </w:rPr>
        <w:t>Lise Öğrencileri Araştırma Projeleri Yarışması’,</w:t>
      </w:r>
      <w:r w:rsidRPr="00DD1640">
        <w:rPr>
          <w:rFonts w:ascii="Arial Narrow" w:hAnsi="Arial Narrow"/>
          <w:sz w:val="24"/>
          <w:szCs w:val="24"/>
        </w:rPr>
        <w:t xml:space="preserve"> Ortaokul öğrencilerine yönelik matematik ve fen bilimleri alanında </w:t>
      </w:r>
      <w:r w:rsidRPr="00DD1640">
        <w:rPr>
          <w:rFonts w:ascii="Arial Narrow" w:hAnsi="Arial Narrow"/>
          <w:b/>
          <w:sz w:val="24"/>
          <w:szCs w:val="24"/>
        </w:rPr>
        <w:t>‘Ortaokul Öğrencileri Araştırma Projesi Yarışması</w:t>
      </w:r>
      <w:r w:rsidRPr="00DD1640">
        <w:rPr>
          <w:rFonts w:ascii="Arial Narrow" w:hAnsi="Arial Narrow"/>
          <w:sz w:val="24"/>
          <w:szCs w:val="24"/>
        </w:rPr>
        <w:t>’ yapılmaktadır. Ayrıca, 5-12. Sınıf öğrencilerine yönelik yapılan 4006 bilim fuarlarını desteklemektedir. Tüm bu projelere</w:t>
      </w:r>
      <w:r w:rsidR="00F20FA6" w:rsidRPr="00DD1640">
        <w:rPr>
          <w:rFonts w:ascii="Arial Narrow" w:hAnsi="Arial Narrow"/>
          <w:sz w:val="24"/>
          <w:szCs w:val="24"/>
        </w:rPr>
        <w:t>,</w:t>
      </w:r>
      <w:r w:rsidRPr="00DD1640">
        <w:rPr>
          <w:rFonts w:ascii="Arial Narrow" w:hAnsi="Arial Narrow"/>
          <w:sz w:val="24"/>
          <w:szCs w:val="24"/>
        </w:rPr>
        <w:t xml:space="preserve"> nitelikli çalışmalarla katılım</w:t>
      </w:r>
      <w:r w:rsidR="00F20FA6" w:rsidRPr="00DD1640">
        <w:rPr>
          <w:rFonts w:ascii="Arial Narrow" w:hAnsi="Arial Narrow"/>
          <w:sz w:val="24"/>
          <w:szCs w:val="24"/>
        </w:rPr>
        <w:t>da</w:t>
      </w:r>
      <w:r w:rsidRPr="00DD1640">
        <w:rPr>
          <w:rFonts w:ascii="Arial Narrow" w:hAnsi="Arial Narrow"/>
          <w:sz w:val="24"/>
          <w:szCs w:val="24"/>
        </w:rPr>
        <w:t xml:space="preserve"> eksiklikler söz konusudur.</w:t>
      </w:r>
    </w:p>
    <w:p w:rsidR="00F20FA6" w:rsidRPr="00DD1640" w:rsidRDefault="00B436AE" w:rsidP="005D706F">
      <w:pPr>
        <w:shd w:val="clear" w:color="auto" w:fill="FFFFFF"/>
        <w:spacing w:after="300" w:line="360" w:lineRule="atLeast"/>
        <w:jc w:val="both"/>
        <w:rPr>
          <w:rFonts w:ascii="Arial Narrow" w:eastAsia="Times New Roman" w:hAnsi="Arial Narrow"/>
          <w:color w:val="000000"/>
          <w:sz w:val="24"/>
          <w:szCs w:val="24"/>
          <w:lang w:eastAsia="tr-TR"/>
        </w:rPr>
      </w:pPr>
      <w:r w:rsidRPr="00DD1640">
        <w:rPr>
          <w:rFonts w:ascii="Arial Narrow" w:eastAsia="Times New Roman" w:hAnsi="Arial Narrow"/>
          <w:color w:val="000000"/>
          <w:sz w:val="24"/>
          <w:szCs w:val="24"/>
          <w:lang w:eastAsia="tr-TR"/>
        </w:rPr>
        <w:tab/>
      </w:r>
      <w:r w:rsidR="006F05B1" w:rsidRPr="00DD1640">
        <w:rPr>
          <w:rFonts w:ascii="Arial Narrow" w:eastAsia="Times New Roman" w:hAnsi="Arial Narrow"/>
          <w:color w:val="000000"/>
          <w:sz w:val="24"/>
          <w:szCs w:val="24"/>
          <w:lang w:eastAsia="tr-TR"/>
        </w:rPr>
        <w:t>Malatya İl Milli Eğitim Müdürlüğü Ar-Ge Birimi Projeler Koordinasyon Ekibi</w:t>
      </w:r>
      <w:r w:rsidR="00C57921" w:rsidRPr="00DD1640">
        <w:rPr>
          <w:rFonts w:ascii="Arial Narrow" w:eastAsia="Times New Roman" w:hAnsi="Arial Narrow"/>
          <w:color w:val="000000"/>
          <w:sz w:val="24"/>
          <w:szCs w:val="24"/>
          <w:lang w:eastAsia="tr-TR"/>
        </w:rPr>
        <w:t xml:space="preserve"> bu süreçte </w:t>
      </w:r>
      <w:r w:rsidR="00F20FA6" w:rsidRPr="00DD1640">
        <w:rPr>
          <w:rFonts w:ascii="Arial Narrow" w:eastAsia="Times New Roman" w:hAnsi="Arial Narrow"/>
          <w:color w:val="000000"/>
          <w:sz w:val="24"/>
          <w:szCs w:val="24"/>
          <w:lang w:eastAsia="tr-TR"/>
        </w:rPr>
        <w:t xml:space="preserve">nitelikli bilimsel projelerin nasıl bulunacağı, yapılacağı ve raporlama işlemlerinin nasıl yapılacağı konularında eğitime katılmak isteyen öğretmen ve idareciler eğitim sonunda istedikleri seviyeye geleceklerdir. </w:t>
      </w:r>
    </w:p>
    <w:p w:rsidR="00A9310C" w:rsidRPr="00DD1640" w:rsidRDefault="00B436AE" w:rsidP="00C57921">
      <w:pPr>
        <w:shd w:val="clear" w:color="auto" w:fill="FFFFFF"/>
        <w:spacing w:after="300" w:line="360" w:lineRule="atLeast"/>
        <w:jc w:val="both"/>
        <w:rPr>
          <w:rFonts w:ascii="Arial Narrow" w:eastAsia="Times New Roman" w:hAnsi="Arial Narrow"/>
          <w:color w:val="000000"/>
          <w:sz w:val="24"/>
          <w:szCs w:val="24"/>
          <w:lang w:eastAsia="tr-TR"/>
        </w:rPr>
      </w:pPr>
      <w:r w:rsidRPr="00DD1640">
        <w:rPr>
          <w:rFonts w:ascii="Arial Narrow" w:eastAsia="Times New Roman" w:hAnsi="Arial Narrow"/>
          <w:color w:val="000000"/>
          <w:sz w:val="24"/>
          <w:szCs w:val="24"/>
          <w:lang w:eastAsia="tr-TR"/>
        </w:rPr>
        <w:tab/>
        <w:t xml:space="preserve">Toplamda </w:t>
      </w:r>
      <w:r w:rsidR="00F20FA6" w:rsidRPr="00DD1640">
        <w:rPr>
          <w:rFonts w:ascii="Arial Narrow" w:eastAsia="Times New Roman" w:hAnsi="Arial Narrow"/>
          <w:color w:val="000000"/>
          <w:sz w:val="24"/>
          <w:szCs w:val="24"/>
          <w:lang w:eastAsia="tr-TR"/>
        </w:rPr>
        <w:t>6</w:t>
      </w:r>
      <w:r w:rsidRPr="00DD1640">
        <w:rPr>
          <w:rFonts w:ascii="Arial Narrow" w:eastAsia="Times New Roman" w:hAnsi="Arial Narrow"/>
          <w:color w:val="000000"/>
          <w:sz w:val="24"/>
          <w:szCs w:val="24"/>
          <w:lang w:eastAsia="tr-TR"/>
        </w:rPr>
        <w:t xml:space="preserve"> saat olarak</w:t>
      </w:r>
      <w:r w:rsidR="00F20FA6" w:rsidRPr="00DD1640">
        <w:rPr>
          <w:rFonts w:ascii="Arial Narrow" w:eastAsia="Times New Roman" w:hAnsi="Arial Narrow"/>
          <w:color w:val="000000"/>
          <w:sz w:val="24"/>
          <w:szCs w:val="24"/>
          <w:lang w:eastAsia="tr-TR"/>
        </w:rPr>
        <w:t xml:space="preserve">, </w:t>
      </w:r>
      <w:r w:rsidRPr="00DD1640">
        <w:rPr>
          <w:rFonts w:ascii="Arial Narrow" w:eastAsia="Times New Roman" w:hAnsi="Arial Narrow"/>
          <w:color w:val="000000"/>
          <w:sz w:val="24"/>
          <w:szCs w:val="24"/>
          <w:lang w:eastAsia="tr-TR"/>
        </w:rPr>
        <w:t xml:space="preserve">günde </w:t>
      </w:r>
      <w:r w:rsidR="00F20FA6" w:rsidRPr="00DD1640">
        <w:rPr>
          <w:rFonts w:ascii="Arial Narrow" w:eastAsia="Times New Roman" w:hAnsi="Arial Narrow"/>
          <w:color w:val="000000"/>
          <w:sz w:val="24"/>
          <w:szCs w:val="24"/>
          <w:lang w:eastAsia="tr-TR"/>
        </w:rPr>
        <w:t>2</w:t>
      </w:r>
      <w:r w:rsidRPr="00DD1640">
        <w:rPr>
          <w:rFonts w:ascii="Arial Narrow" w:eastAsia="Times New Roman" w:hAnsi="Arial Narrow"/>
          <w:color w:val="000000"/>
          <w:sz w:val="24"/>
          <w:szCs w:val="24"/>
          <w:lang w:eastAsia="tr-TR"/>
        </w:rPr>
        <w:t xml:space="preserve"> saat olarak planlanan  </w:t>
      </w:r>
      <w:r w:rsidR="005D706F" w:rsidRPr="00DD1640">
        <w:rPr>
          <w:rFonts w:ascii="Arial Narrow" w:eastAsia="Times New Roman" w:hAnsi="Arial Narrow"/>
          <w:color w:val="000000"/>
          <w:sz w:val="24"/>
          <w:szCs w:val="24"/>
          <w:lang w:eastAsia="tr-TR"/>
        </w:rPr>
        <w:t>eğitim programında u</w:t>
      </w:r>
      <w:r w:rsidR="00EE4DDD" w:rsidRPr="00DD1640">
        <w:rPr>
          <w:rFonts w:ascii="Arial Narrow" w:eastAsia="Times New Roman" w:hAnsi="Arial Narrow"/>
          <w:color w:val="000000"/>
          <w:sz w:val="24"/>
          <w:szCs w:val="24"/>
          <w:lang w:eastAsia="tr-TR"/>
        </w:rPr>
        <w:t>ygulama çalışmalarıyla eğitimin;</w:t>
      </w:r>
      <w:r w:rsidR="00C57921" w:rsidRPr="00DD1640">
        <w:rPr>
          <w:rFonts w:ascii="Arial Narrow" w:eastAsia="Times New Roman" w:hAnsi="Arial Narrow"/>
          <w:color w:val="000000"/>
          <w:sz w:val="24"/>
          <w:szCs w:val="24"/>
          <w:lang w:eastAsia="tr-TR"/>
        </w:rPr>
        <w:t xml:space="preserve"> katılımcılara proje yazımı sırasında daha doğrudan ve pratik bilgiler sağlaması hedeflenecektir. </w:t>
      </w:r>
      <w:r w:rsidR="005D706F" w:rsidRPr="00DD1640">
        <w:rPr>
          <w:rFonts w:ascii="Arial Narrow" w:eastAsia="Times New Roman" w:hAnsi="Arial Narrow"/>
          <w:color w:val="000000"/>
          <w:sz w:val="24"/>
          <w:szCs w:val="24"/>
          <w:lang w:eastAsia="tr-TR"/>
        </w:rPr>
        <w:t>Eğitimde</w:t>
      </w:r>
      <w:r w:rsidR="00C57921" w:rsidRPr="00DD1640">
        <w:rPr>
          <w:rFonts w:ascii="Arial Narrow" w:eastAsia="Times New Roman" w:hAnsi="Arial Narrow"/>
          <w:color w:val="000000"/>
          <w:sz w:val="24"/>
          <w:szCs w:val="24"/>
          <w:lang w:eastAsia="tr-TR"/>
        </w:rPr>
        <w:t xml:space="preserve"> başvurulmuş, kabul edilmiş ve başarı ile uygulanmış proje örnekleri sunulacaktır. </w:t>
      </w:r>
      <w:r w:rsidR="005D706F" w:rsidRPr="00DD1640">
        <w:rPr>
          <w:rFonts w:ascii="Arial Narrow" w:eastAsia="Times New Roman" w:hAnsi="Arial Narrow"/>
          <w:color w:val="000000"/>
          <w:sz w:val="24"/>
          <w:szCs w:val="24"/>
          <w:lang w:eastAsia="tr-TR"/>
        </w:rPr>
        <w:t>Proje Yazma sürecinde sık karşılaşılan</w:t>
      </w:r>
      <w:r w:rsidRPr="00DD1640">
        <w:rPr>
          <w:rFonts w:ascii="Arial Narrow" w:eastAsia="Times New Roman" w:hAnsi="Arial Narrow"/>
          <w:color w:val="000000"/>
          <w:sz w:val="24"/>
          <w:szCs w:val="24"/>
          <w:lang w:eastAsia="tr-TR"/>
        </w:rPr>
        <w:t xml:space="preserve"> sorunlar ve çözüm önerileri ile atölye çalışması niteliğinde bir çok uygulama aktivitelerine yer verilecektir.</w:t>
      </w:r>
    </w:p>
    <w:p w:rsidR="00DD1640" w:rsidRDefault="00DD1640" w:rsidP="00C57921">
      <w:pPr>
        <w:shd w:val="clear" w:color="auto" w:fill="FFFFFF"/>
        <w:spacing w:after="300" w:line="360" w:lineRule="atLeast"/>
        <w:jc w:val="both"/>
        <w:rPr>
          <w:rFonts w:ascii="Arial Narrow" w:eastAsia="Times New Roman" w:hAnsi="Arial Narrow"/>
          <w:b/>
          <w:bCs/>
          <w:color w:val="000000"/>
          <w:sz w:val="24"/>
          <w:szCs w:val="24"/>
          <w:lang w:eastAsia="tr-TR"/>
        </w:rPr>
      </w:pPr>
    </w:p>
    <w:p w:rsidR="00F20FA6" w:rsidRPr="00DD1640" w:rsidRDefault="00C57921" w:rsidP="00C57921">
      <w:pPr>
        <w:shd w:val="clear" w:color="auto" w:fill="FFFFFF"/>
        <w:spacing w:after="300" w:line="360" w:lineRule="atLeast"/>
        <w:jc w:val="both"/>
        <w:rPr>
          <w:rFonts w:ascii="Arial Narrow" w:eastAsia="Times New Roman" w:hAnsi="Arial Narrow"/>
          <w:b/>
          <w:bCs/>
          <w:color w:val="000000"/>
          <w:sz w:val="24"/>
          <w:szCs w:val="24"/>
          <w:lang w:eastAsia="tr-TR"/>
        </w:rPr>
      </w:pPr>
      <w:r w:rsidRPr="00DD1640">
        <w:rPr>
          <w:rFonts w:ascii="Arial Narrow" w:eastAsia="Times New Roman" w:hAnsi="Arial Narrow"/>
          <w:b/>
          <w:bCs/>
          <w:color w:val="000000"/>
          <w:sz w:val="24"/>
          <w:szCs w:val="24"/>
          <w:lang w:eastAsia="tr-TR"/>
        </w:rPr>
        <w:t>Programın Amacı:</w:t>
      </w:r>
    </w:p>
    <w:p w:rsidR="00F20FA6" w:rsidRPr="00DD1640" w:rsidRDefault="00F20FA6" w:rsidP="00F20FA6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 Narrow" w:eastAsia="Times New Roman" w:hAnsi="Arial Narrow"/>
          <w:bCs/>
          <w:sz w:val="24"/>
          <w:szCs w:val="24"/>
        </w:rPr>
      </w:pPr>
      <w:r w:rsidRPr="00DD1640">
        <w:rPr>
          <w:rFonts w:ascii="Arial Narrow" w:eastAsia="Times New Roman" w:hAnsi="Arial Narrow"/>
          <w:bCs/>
          <w:sz w:val="24"/>
          <w:szCs w:val="24"/>
        </w:rPr>
        <w:t>Bilimin ve bilimsel çalışmaların yeni nesiller tarafından benimsenmesinin teşvik edilmesi,</w:t>
      </w:r>
    </w:p>
    <w:p w:rsidR="00F20FA6" w:rsidRPr="00DD1640" w:rsidRDefault="00F20FA6" w:rsidP="00F20FA6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 Narrow" w:eastAsia="Times New Roman" w:hAnsi="Arial Narrow"/>
          <w:bCs/>
          <w:sz w:val="24"/>
          <w:szCs w:val="24"/>
        </w:rPr>
      </w:pPr>
      <w:r w:rsidRPr="00DD1640">
        <w:rPr>
          <w:rFonts w:ascii="Arial Narrow" w:eastAsia="Times New Roman" w:hAnsi="Arial Narrow"/>
          <w:bCs/>
          <w:sz w:val="24"/>
          <w:szCs w:val="24"/>
        </w:rPr>
        <w:t>Bilimin günlük hayatla ilişkilendirilmesi,</w:t>
      </w:r>
    </w:p>
    <w:p w:rsidR="00F20FA6" w:rsidRPr="00DD1640" w:rsidRDefault="00F20FA6" w:rsidP="00F20FA6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 Narrow" w:eastAsia="Times New Roman" w:hAnsi="Arial Narrow"/>
          <w:bCs/>
          <w:sz w:val="24"/>
          <w:szCs w:val="24"/>
        </w:rPr>
      </w:pPr>
      <w:r w:rsidRPr="00DD1640">
        <w:rPr>
          <w:rFonts w:ascii="Arial Narrow" w:eastAsia="Times New Roman" w:hAnsi="Arial Narrow"/>
          <w:bCs/>
          <w:sz w:val="24"/>
          <w:szCs w:val="24"/>
        </w:rPr>
        <w:t>Araştırma tekniklerinin, bilimsel raporlamanın ve bilimsel sunum becerilerinin tabana yayılarak genç bireylere kazandırılması,</w:t>
      </w:r>
    </w:p>
    <w:p w:rsidR="00F20FA6" w:rsidRPr="00DD1640" w:rsidRDefault="00F20FA6" w:rsidP="00F20FA6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 Narrow" w:eastAsia="Times New Roman" w:hAnsi="Arial Narrow"/>
          <w:bCs/>
          <w:sz w:val="24"/>
          <w:szCs w:val="24"/>
        </w:rPr>
      </w:pPr>
      <w:r w:rsidRPr="00DD1640">
        <w:rPr>
          <w:rFonts w:ascii="Arial Narrow" w:eastAsia="Times New Roman" w:hAnsi="Arial Narrow"/>
          <w:bCs/>
          <w:sz w:val="24"/>
          <w:szCs w:val="24"/>
        </w:rPr>
        <w:t>Farklı gelişimsel ve bilişsel seviyedeki her çocuğa bilimsel proje yapma fırsatının sunulması,</w:t>
      </w:r>
    </w:p>
    <w:p w:rsidR="00F20FA6" w:rsidRPr="00DD1640" w:rsidRDefault="00F20FA6" w:rsidP="00F20FA6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 Narrow" w:eastAsia="Times New Roman" w:hAnsi="Arial Narrow"/>
          <w:bCs/>
          <w:sz w:val="24"/>
          <w:szCs w:val="24"/>
        </w:rPr>
      </w:pPr>
      <w:r w:rsidRPr="00DD1640">
        <w:rPr>
          <w:rFonts w:ascii="Arial Narrow" w:eastAsia="Times New Roman" w:hAnsi="Arial Narrow"/>
          <w:bCs/>
          <w:sz w:val="24"/>
          <w:szCs w:val="24"/>
        </w:rPr>
        <w:t>Öğrencilere bilimsel proje yapma ve paylaşma konusunda yeni ortam ve olanakların yaratılması,</w:t>
      </w:r>
    </w:p>
    <w:p w:rsidR="00F20FA6" w:rsidRPr="00DD1640" w:rsidRDefault="00F20FA6" w:rsidP="00F20FA6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 Narrow" w:eastAsia="Times New Roman" w:hAnsi="Arial Narrow"/>
          <w:bCs/>
          <w:sz w:val="24"/>
          <w:szCs w:val="24"/>
        </w:rPr>
      </w:pPr>
      <w:r w:rsidRPr="00DD1640">
        <w:rPr>
          <w:rFonts w:ascii="Arial Narrow" w:eastAsia="Times New Roman" w:hAnsi="Arial Narrow"/>
          <w:bCs/>
          <w:sz w:val="24"/>
          <w:szCs w:val="24"/>
        </w:rPr>
        <w:t>Gerçek hayattaki soru ve sorunlara çözüm bulunmasında bilimin ve bilimsel çalışmaların öneminin öğrenciler tarafından uygulayarak/yaşayarak öğrenilmesinin sağlanmasıdır.</w:t>
      </w:r>
    </w:p>
    <w:p w:rsidR="00F20FA6" w:rsidRPr="00DD1640" w:rsidRDefault="00F20FA6" w:rsidP="00C57921">
      <w:pPr>
        <w:shd w:val="clear" w:color="auto" w:fill="FFFFFF"/>
        <w:spacing w:after="300" w:line="360" w:lineRule="atLeast"/>
        <w:jc w:val="both"/>
        <w:rPr>
          <w:rFonts w:ascii="Arial Narrow" w:eastAsia="Times New Roman" w:hAnsi="Arial Narrow"/>
          <w:color w:val="000000"/>
          <w:sz w:val="24"/>
          <w:szCs w:val="24"/>
          <w:lang w:eastAsia="tr-TR"/>
        </w:rPr>
      </w:pPr>
    </w:p>
    <w:p w:rsidR="00C57921" w:rsidRPr="00DD1640" w:rsidRDefault="00C57921" w:rsidP="00C57921">
      <w:pPr>
        <w:shd w:val="clear" w:color="auto" w:fill="FFFFFF"/>
        <w:spacing w:after="300" w:line="360" w:lineRule="atLeast"/>
        <w:jc w:val="both"/>
        <w:rPr>
          <w:rFonts w:ascii="Arial Narrow" w:eastAsia="Times New Roman" w:hAnsi="Arial Narrow"/>
          <w:color w:val="777777"/>
          <w:sz w:val="24"/>
          <w:szCs w:val="24"/>
          <w:lang w:eastAsia="tr-TR"/>
        </w:rPr>
      </w:pPr>
      <w:r w:rsidRPr="00DD1640">
        <w:rPr>
          <w:rFonts w:ascii="Arial Narrow" w:eastAsia="Times New Roman" w:hAnsi="Arial Narrow"/>
          <w:b/>
          <w:bCs/>
          <w:color w:val="000000"/>
          <w:sz w:val="24"/>
          <w:szCs w:val="24"/>
          <w:lang w:eastAsia="tr-TR"/>
        </w:rPr>
        <w:t xml:space="preserve">Kimler </w:t>
      </w:r>
      <w:r w:rsidR="00944D13" w:rsidRPr="00DD1640">
        <w:rPr>
          <w:rFonts w:ascii="Arial Narrow" w:eastAsia="Times New Roman" w:hAnsi="Arial Narrow"/>
          <w:b/>
          <w:bCs/>
          <w:color w:val="000000"/>
          <w:sz w:val="24"/>
          <w:szCs w:val="24"/>
          <w:lang w:eastAsia="tr-TR"/>
        </w:rPr>
        <w:t>Eğitimlere Katılabilir? Eğitim Saatleri</w:t>
      </w:r>
    </w:p>
    <w:p w:rsidR="00C57921" w:rsidRPr="00DD1640" w:rsidRDefault="00F20FA6" w:rsidP="00C57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 Narrow" w:eastAsia="Times New Roman" w:hAnsi="Arial Narrow"/>
          <w:color w:val="777777"/>
          <w:sz w:val="24"/>
          <w:szCs w:val="24"/>
          <w:lang w:eastAsia="tr-TR"/>
        </w:rPr>
      </w:pPr>
      <w:r w:rsidRPr="00DD1640">
        <w:rPr>
          <w:rFonts w:ascii="Arial Narrow" w:eastAsia="Times New Roman" w:hAnsi="Arial Narrow"/>
          <w:bCs/>
          <w:color w:val="000000"/>
          <w:sz w:val="24"/>
          <w:szCs w:val="24"/>
          <w:lang w:eastAsia="tr-TR"/>
        </w:rPr>
        <w:t>TÜBİTAK</w:t>
      </w:r>
      <w:r w:rsidRPr="00DD1640">
        <w:rPr>
          <w:rFonts w:ascii="Arial Narrow" w:eastAsia="Times New Roman" w:hAnsi="Arial Narrow"/>
          <w:b/>
          <w:bCs/>
          <w:color w:val="000000"/>
          <w:sz w:val="24"/>
          <w:szCs w:val="24"/>
          <w:lang w:eastAsia="tr-TR"/>
        </w:rPr>
        <w:t xml:space="preserve"> </w:t>
      </w:r>
      <w:r w:rsidR="00C57921" w:rsidRPr="00DD1640">
        <w:rPr>
          <w:rFonts w:ascii="Arial Narrow" w:eastAsia="Times New Roman" w:hAnsi="Arial Narrow"/>
          <w:color w:val="000000"/>
          <w:sz w:val="24"/>
          <w:szCs w:val="24"/>
          <w:lang w:eastAsia="tr-TR"/>
        </w:rPr>
        <w:t xml:space="preserve">Projeleri alanında uzmanlaşmak isteyen </w:t>
      </w:r>
      <w:r w:rsidR="00B436AE" w:rsidRPr="00DD1640">
        <w:rPr>
          <w:rFonts w:ascii="Arial Narrow" w:eastAsia="Times New Roman" w:hAnsi="Arial Narrow"/>
          <w:color w:val="000000"/>
          <w:sz w:val="24"/>
          <w:szCs w:val="24"/>
          <w:lang w:eastAsia="tr-TR"/>
        </w:rPr>
        <w:t>öğretmen ve okul yöneticileri</w:t>
      </w:r>
    </w:p>
    <w:p w:rsidR="00F23927" w:rsidRPr="00DD1640" w:rsidRDefault="00F23927" w:rsidP="00C57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 Narrow" w:eastAsia="Times New Roman" w:hAnsi="Arial Narrow"/>
          <w:color w:val="777777"/>
          <w:sz w:val="24"/>
          <w:szCs w:val="24"/>
          <w:lang w:eastAsia="tr-TR"/>
        </w:rPr>
      </w:pPr>
      <w:r w:rsidRPr="00DD1640">
        <w:rPr>
          <w:rFonts w:ascii="Arial Narrow" w:eastAsia="Times New Roman" w:hAnsi="Arial Narrow"/>
          <w:color w:val="000000"/>
          <w:sz w:val="24"/>
          <w:szCs w:val="24"/>
          <w:lang w:eastAsia="tr-TR"/>
        </w:rPr>
        <w:t xml:space="preserve">Eğitimler okul derslerini aksatmadan </w:t>
      </w:r>
      <w:r w:rsidR="00F20FA6" w:rsidRPr="00DD1640">
        <w:rPr>
          <w:rFonts w:ascii="Arial Narrow" w:eastAsia="Times New Roman" w:hAnsi="Arial Narrow"/>
          <w:b/>
          <w:color w:val="000000"/>
          <w:sz w:val="24"/>
          <w:szCs w:val="24"/>
          <w:lang w:eastAsia="tr-TR"/>
        </w:rPr>
        <w:t>15.00 – 17</w:t>
      </w:r>
      <w:r w:rsidRPr="00DD1640">
        <w:rPr>
          <w:rFonts w:ascii="Arial Narrow" w:eastAsia="Times New Roman" w:hAnsi="Arial Narrow"/>
          <w:b/>
          <w:color w:val="000000"/>
          <w:sz w:val="24"/>
          <w:szCs w:val="24"/>
          <w:lang w:eastAsia="tr-TR"/>
        </w:rPr>
        <w:t>.</w:t>
      </w:r>
      <w:r w:rsidR="00F20FA6" w:rsidRPr="00DD1640">
        <w:rPr>
          <w:rFonts w:ascii="Arial Narrow" w:eastAsia="Times New Roman" w:hAnsi="Arial Narrow"/>
          <w:b/>
          <w:color w:val="000000"/>
          <w:sz w:val="24"/>
          <w:szCs w:val="24"/>
          <w:lang w:eastAsia="tr-TR"/>
        </w:rPr>
        <w:t>15</w:t>
      </w:r>
      <w:r w:rsidRPr="00DD1640">
        <w:rPr>
          <w:rFonts w:ascii="Arial Narrow" w:eastAsia="Times New Roman" w:hAnsi="Arial Narrow"/>
          <w:color w:val="000000"/>
          <w:sz w:val="24"/>
          <w:szCs w:val="24"/>
          <w:lang w:eastAsia="tr-TR"/>
        </w:rPr>
        <w:t xml:space="preserve"> arasında </w:t>
      </w:r>
      <w:r w:rsidRPr="00DD1640">
        <w:rPr>
          <w:rFonts w:ascii="Arial Narrow" w:eastAsia="Times New Roman" w:hAnsi="Arial Narrow"/>
          <w:b/>
          <w:color w:val="000000"/>
          <w:sz w:val="24"/>
          <w:szCs w:val="24"/>
          <w:lang w:eastAsia="tr-TR"/>
        </w:rPr>
        <w:t>Ar-Ge</w:t>
      </w:r>
      <w:r w:rsidRPr="00DD1640">
        <w:rPr>
          <w:rFonts w:ascii="Arial Narrow" w:eastAsia="Times New Roman" w:hAnsi="Arial Narrow"/>
          <w:color w:val="000000"/>
          <w:sz w:val="24"/>
          <w:szCs w:val="24"/>
          <w:lang w:eastAsia="tr-TR"/>
        </w:rPr>
        <w:t xml:space="preserve"> Birimi proje ofisinde verilecektir.</w:t>
      </w:r>
    </w:p>
    <w:p w:rsidR="00F20FA6" w:rsidRPr="00DD1640" w:rsidRDefault="00F20FA6" w:rsidP="00F20FA6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 Narrow" w:eastAsia="Times New Roman" w:hAnsi="Arial Narrow"/>
          <w:color w:val="777777"/>
          <w:sz w:val="24"/>
          <w:szCs w:val="24"/>
          <w:lang w:eastAsia="tr-TR"/>
        </w:rPr>
      </w:pPr>
    </w:p>
    <w:p w:rsidR="00C57921" w:rsidRPr="00DD1640" w:rsidRDefault="00F23927" w:rsidP="00C57921">
      <w:pPr>
        <w:shd w:val="clear" w:color="auto" w:fill="FFFFFF"/>
        <w:spacing w:after="300" w:line="360" w:lineRule="atLeast"/>
        <w:jc w:val="both"/>
        <w:rPr>
          <w:rFonts w:ascii="Arial Narrow" w:eastAsia="Times New Roman" w:hAnsi="Arial Narrow"/>
          <w:b/>
          <w:bCs/>
          <w:color w:val="000000"/>
          <w:sz w:val="24"/>
          <w:szCs w:val="24"/>
          <w:lang w:eastAsia="tr-TR"/>
        </w:rPr>
      </w:pPr>
      <w:r w:rsidRPr="00DD1640">
        <w:rPr>
          <w:rFonts w:ascii="Arial Narrow" w:eastAsia="Times New Roman" w:hAnsi="Arial Narrow"/>
          <w:b/>
          <w:bCs/>
          <w:color w:val="000000"/>
          <w:sz w:val="24"/>
          <w:szCs w:val="24"/>
          <w:lang w:eastAsia="tr-TR"/>
        </w:rPr>
        <w:lastRenderedPageBreak/>
        <w:t>Eğitim İçeriği ve Eğitim Programı</w:t>
      </w:r>
    </w:p>
    <w:p w:rsidR="00440876" w:rsidRPr="00DD1640" w:rsidRDefault="00DD1640" w:rsidP="00440876">
      <w:pPr>
        <w:pStyle w:val="ListeParagraf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DD1640">
        <w:rPr>
          <w:rFonts w:ascii="Arial Narrow" w:hAnsi="Arial Narrow"/>
          <w:sz w:val="24"/>
          <w:szCs w:val="24"/>
        </w:rPr>
        <w:t xml:space="preserve"> </w:t>
      </w:r>
      <w:r w:rsidR="00440876" w:rsidRPr="00DD1640">
        <w:rPr>
          <w:rFonts w:ascii="Arial Narrow" w:hAnsi="Arial Narrow"/>
          <w:sz w:val="24"/>
          <w:szCs w:val="24"/>
        </w:rPr>
        <w:t>‘Lise Öğrencileri Araştırma Projeleri Yarışması’(2204) tanıtımı</w:t>
      </w:r>
    </w:p>
    <w:p w:rsidR="00440876" w:rsidRPr="00DD1640" w:rsidRDefault="00440876" w:rsidP="00440876">
      <w:pPr>
        <w:pStyle w:val="ListeParagraf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DD1640">
        <w:rPr>
          <w:rFonts w:ascii="Arial Narrow" w:hAnsi="Arial Narrow"/>
          <w:sz w:val="24"/>
          <w:szCs w:val="24"/>
        </w:rPr>
        <w:t>‘Ortaokul Öğrencileri Araştırma Projesi Yarışması’ tanıtımı</w:t>
      </w:r>
    </w:p>
    <w:p w:rsidR="00440876" w:rsidRPr="00DD1640" w:rsidRDefault="00440876" w:rsidP="00440876">
      <w:pPr>
        <w:pStyle w:val="ListeParagraf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DD1640">
        <w:rPr>
          <w:rFonts w:ascii="Arial Narrow" w:hAnsi="Arial Narrow"/>
          <w:sz w:val="24"/>
          <w:szCs w:val="24"/>
        </w:rPr>
        <w:t>TÜBİTAK 4006 bilim fuarı tanıtımı</w:t>
      </w:r>
    </w:p>
    <w:p w:rsidR="00440876" w:rsidRPr="00DD1640" w:rsidRDefault="00440876" w:rsidP="00440876">
      <w:pPr>
        <w:pStyle w:val="ListeParagraf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DD1640">
        <w:rPr>
          <w:rFonts w:ascii="Arial Narrow" w:hAnsi="Arial Narrow"/>
          <w:sz w:val="24"/>
          <w:szCs w:val="24"/>
        </w:rPr>
        <w:t>Örnek proje raporları</w:t>
      </w:r>
    </w:p>
    <w:p w:rsidR="00440876" w:rsidRPr="00DD1640" w:rsidRDefault="00440876" w:rsidP="00440876">
      <w:pPr>
        <w:pStyle w:val="ListeParagraf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DD1640">
        <w:rPr>
          <w:rFonts w:ascii="Arial Narrow" w:hAnsi="Arial Narrow"/>
          <w:sz w:val="24"/>
          <w:szCs w:val="24"/>
        </w:rPr>
        <w:t>Bilimsel proje raporu yazım kuralları</w:t>
      </w:r>
    </w:p>
    <w:p w:rsidR="00440876" w:rsidRPr="00DD1640" w:rsidRDefault="00440876" w:rsidP="00440876">
      <w:pPr>
        <w:pStyle w:val="ListeParagraf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DD1640">
        <w:rPr>
          <w:rFonts w:ascii="Arial Narrow" w:hAnsi="Arial Narrow"/>
          <w:sz w:val="24"/>
          <w:szCs w:val="24"/>
        </w:rPr>
        <w:t>Proje Özeti, Proje Planı, Proje Raporu yazım kuralları</w:t>
      </w:r>
    </w:p>
    <w:p w:rsidR="00521493" w:rsidRPr="00DD1640" w:rsidRDefault="00521493" w:rsidP="00440876">
      <w:pPr>
        <w:pStyle w:val="ListeParagraf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DD1640">
        <w:rPr>
          <w:rFonts w:ascii="Arial Narrow" w:hAnsi="Arial Narrow"/>
          <w:sz w:val="24"/>
          <w:szCs w:val="24"/>
        </w:rPr>
        <w:t>Örnek proje raporu yazımı</w:t>
      </w:r>
    </w:p>
    <w:p w:rsidR="00C57921" w:rsidRPr="00DD1640" w:rsidRDefault="00C57921" w:rsidP="00C57921">
      <w:pPr>
        <w:shd w:val="clear" w:color="auto" w:fill="FFFFFF"/>
        <w:spacing w:after="300" w:line="360" w:lineRule="atLeast"/>
        <w:jc w:val="both"/>
        <w:rPr>
          <w:rFonts w:ascii="Arial Narrow" w:eastAsia="Times New Roman" w:hAnsi="Arial Narrow"/>
          <w:color w:val="777777"/>
          <w:sz w:val="24"/>
          <w:szCs w:val="24"/>
          <w:lang w:eastAsia="tr-TR"/>
        </w:rPr>
      </w:pPr>
      <w:r w:rsidRPr="00DD1640">
        <w:rPr>
          <w:rFonts w:ascii="Arial Narrow" w:eastAsia="Times New Roman" w:hAnsi="Arial Narrow"/>
          <w:b/>
          <w:bCs/>
          <w:color w:val="000000"/>
          <w:sz w:val="24"/>
          <w:szCs w:val="24"/>
          <w:lang w:eastAsia="tr-TR"/>
        </w:rPr>
        <w:t>Eğitim Takvimi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1507"/>
        <w:gridCol w:w="6124"/>
      </w:tblGrid>
      <w:tr w:rsidR="00440876" w:rsidRPr="00DD1640" w:rsidTr="00521493">
        <w:trPr>
          <w:trHeight w:val="258"/>
        </w:trPr>
        <w:tc>
          <w:tcPr>
            <w:tcW w:w="1655" w:type="dxa"/>
          </w:tcPr>
          <w:p w:rsidR="00440876" w:rsidRPr="00DD1640" w:rsidRDefault="00440876" w:rsidP="0052149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D1640">
              <w:rPr>
                <w:rFonts w:ascii="Arial Narrow" w:hAnsi="Arial Narrow"/>
                <w:b/>
                <w:sz w:val="24"/>
                <w:szCs w:val="24"/>
              </w:rPr>
              <w:t>EĞİTİMİN TARİHİ</w:t>
            </w:r>
          </w:p>
        </w:tc>
        <w:tc>
          <w:tcPr>
            <w:tcW w:w="1507" w:type="dxa"/>
          </w:tcPr>
          <w:p w:rsidR="00440876" w:rsidRPr="00DD1640" w:rsidRDefault="00440876" w:rsidP="0052149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D1640">
              <w:rPr>
                <w:rFonts w:ascii="Arial Narrow" w:hAnsi="Arial Narrow"/>
                <w:b/>
                <w:sz w:val="24"/>
                <w:szCs w:val="24"/>
              </w:rPr>
              <w:t>EĞİTİMİN SAATİ</w:t>
            </w:r>
          </w:p>
        </w:tc>
        <w:tc>
          <w:tcPr>
            <w:tcW w:w="6124" w:type="dxa"/>
          </w:tcPr>
          <w:p w:rsidR="00440876" w:rsidRPr="00DD1640" w:rsidRDefault="00440876" w:rsidP="0052149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D1640">
              <w:rPr>
                <w:rFonts w:ascii="Arial Narrow" w:hAnsi="Arial Narrow"/>
                <w:b/>
                <w:sz w:val="24"/>
                <w:szCs w:val="24"/>
              </w:rPr>
              <w:t>EĞİTİMİN KONUSU</w:t>
            </w:r>
          </w:p>
        </w:tc>
      </w:tr>
      <w:tr w:rsidR="00440876" w:rsidRPr="00DD1640" w:rsidTr="00521493">
        <w:trPr>
          <w:trHeight w:val="269"/>
        </w:trPr>
        <w:tc>
          <w:tcPr>
            <w:tcW w:w="1655" w:type="dxa"/>
            <w:vMerge w:val="restart"/>
            <w:vAlign w:val="center"/>
          </w:tcPr>
          <w:p w:rsidR="00440876" w:rsidRPr="00DD1640" w:rsidRDefault="00256556" w:rsidP="002871E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</w:t>
            </w:r>
            <w:r w:rsidR="00440876" w:rsidRPr="00DD1640">
              <w:rPr>
                <w:rFonts w:ascii="Arial Narrow" w:hAnsi="Arial Narrow"/>
                <w:sz w:val="24"/>
                <w:szCs w:val="24"/>
              </w:rPr>
              <w:t xml:space="preserve"> / </w:t>
            </w:r>
            <w:r w:rsidR="002871EF" w:rsidRPr="00DD1640">
              <w:rPr>
                <w:rFonts w:ascii="Arial Narrow" w:hAnsi="Arial Narrow"/>
                <w:sz w:val="24"/>
                <w:szCs w:val="24"/>
              </w:rPr>
              <w:t>12</w:t>
            </w:r>
            <w:r w:rsidR="00440876" w:rsidRPr="00DD1640">
              <w:rPr>
                <w:rFonts w:ascii="Arial Narrow" w:hAnsi="Arial Narrow"/>
                <w:sz w:val="24"/>
                <w:szCs w:val="24"/>
              </w:rPr>
              <w:t xml:space="preserve"> /2016 PAZARTESİ</w:t>
            </w:r>
          </w:p>
        </w:tc>
        <w:tc>
          <w:tcPr>
            <w:tcW w:w="1507" w:type="dxa"/>
          </w:tcPr>
          <w:p w:rsidR="00440876" w:rsidRPr="00DD1640" w:rsidRDefault="00440876" w:rsidP="005214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D1640">
              <w:rPr>
                <w:rFonts w:ascii="Arial Narrow" w:hAnsi="Arial Narrow"/>
                <w:sz w:val="24"/>
                <w:szCs w:val="24"/>
              </w:rPr>
              <w:t>15.00 -16.00</w:t>
            </w:r>
          </w:p>
        </w:tc>
        <w:tc>
          <w:tcPr>
            <w:tcW w:w="6124" w:type="dxa"/>
          </w:tcPr>
          <w:p w:rsidR="00440876" w:rsidRPr="00DD1640" w:rsidRDefault="00521493" w:rsidP="005214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D1640">
              <w:rPr>
                <w:rFonts w:ascii="Arial Narrow" w:hAnsi="Arial Narrow"/>
                <w:sz w:val="24"/>
                <w:szCs w:val="24"/>
              </w:rPr>
              <w:t>TÜBİTAK ‘Lise Öğrencileri Araştırma Projeleri Yarışması’(2204) tanıtımı</w:t>
            </w:r>
          </w:p>
        </w:tc>
      </w:tr>
      <w:tr w:rsidR="00440876" w:rsidRPr="00DD1640" w:rsidTr="00521493">
        <w:trPr>
          <w:trHeight w:val="258"/>
        </w:trPr>
        <w:tc>
          <w:tcPr>
            <w:tcW w:w="1655" w:type="dxa"/>
            <w:vMerge/>
            <w:vAlign w:val="center"/>
          </w:tcPr>
          <w:p w:rsidR="00440876" w:rsidRPr="00DD1640" w:rsidRDefault="00440876" w:rsidP="0052149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7" w:type="dxa"/>
          </w:tcPr>
          <w:p w:rsidR="00440876" w:rsidRPr="00DD1640" w:rsidRDefault="00440876" w:rsidP="00836C8F">
            <w:pPr>
              <w:pStyle w:val="Default"/>
              <w:rPr>
                <w:rFonts w:ascii="Arial Narrow" w:hAnsi="Arial Narrow" w:cs="Times New Roman"/>
              </w:rPr>
            </w:pPr>
            <w:r w:rsidRPr="00DD1640">
              <w:rPr>
                <w:rFonts w:ascii="Arial Narrow" w:hAnsi="Arial Narrow" w:cs="Times New Roman"/>
                <w:bCs/>
              </w:rPr>
              <w:t xml:space="preserve">16.00-16.15 </w:t>
            </w:r>
          </w:p>
        </w:tc>
        <w:tc>
          <w:tcPr>
            <w:tcW w:w="6124" w:type="dxa"/>
          </w:tcPr>
          <w:p w:rsidR="00440876" w:rsidRPr="00DD1640" w:rsidRDefault="00440876" w:rsidP="0052149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1640">
              <w:rPr>
                <w:rFonts w:ascii="Arial Narrow" w:hAnsi="Arial Narrow"/>
                <w:sz w:val="24"/>
                <w:szCs w:val="24"/>
              </w:rPr>
              <w:t>ARA</w:t>
            </w:r>
          </w:p>
        </w:tc>
      </w:tr>
      <w:tr w:rsidR="00440876" w:rsidRPr="00DD1640" w:rsidTr="00521493">
        <w:trPr>
          <w:trHeight w:val="258"/>
        </w:trPr>
        <w:tc>
          <w:tcPr>
            <w:tcW w:w="1655" w:type="dxa"/>
            <w:vMerge/>
            <w:vAlign w:val="center"/>
          </w:tcPr>
          <w:p w:rsidR="00440876" w:rsidRPr="00DD1640" w:rsidRDefault="00440876" w:rsidP="0052149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7" w:type="dxa"/>
          </w:tcPr>
          <w:p w:rsidR="00440876" w:rsidRPr="00DD1640" w:rsidRDefault="00440876" w:rsidP="005214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D1640">
              <w:rPr>
                <w:rFonts w:ascii="Arial Narrow" w:hAnsi="Arial Narrow"/>
                <w:sz w:val="24"/>
                <w:szCs w:val="24"/>
              </w:rPr>
              <w:t>16.15-17.15</w:t>
            </w:r>
          </w:p>
        </w:tc>
        <w:tc>
          <w:tcPr>
            <w:tcW w:w="6124" w:type="dxa"/>
          </w:tcPr>
          <w:p w:rsidR="00440876" w:rsidRPr="00DD1640" w:rsidRDefault="00521493" w:rsidP="005214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D1640">
              <w:rPr>
                <w:rFonts w:ascii="Arial Narrow" w:hAnsi="Arial Narrow"/>
                <w:sz w:val="24"/>
                <w:szCs w:val="24"/>
              </w:rPr>
              <w:t>TÜBİTAK ‘Ortaokul Öğrencileri Araştırma Projesi Yarışması’ tanıtımı</w:t>
            </w:r>
          </w:p>
        </w:tc>
      </w:tr>
      <w:tr w:rsidR="00440876" w:rsidRPr="00DD1640" w:rsidTr="00521493">
        <w:trPr>
          <w:trHeight w:val="269"/>
        </w:trPr>
        <w:tc>
          <w:tcPr>
            <w:tcW w:w="1655" w:type="dxa"/>
            <w:vMerge w:val="restart"/>
            <w:vAlign w:val="center"/>
          </w:tcPr>
          <w:p w:rsidR="00440876" w:rsidRPr="00DD1640" w:rsidRDefault="00256556" w:rsidP="002871E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</w:t>
            </w:r>
            <w:r w:rsidR="00440876" w:rsidRPr="00DD1640">
              <w:rPr>
                <w:rFonts w:ascii="Arial Narrow" w:hAnsi="Arial Narrow"/>
                <w:sz w:val="24"/>
                <w:szCs w:val="24"/>
              </w:rPr>
              <w:t xml:space="preserve"> / </w:t>
            </w:r>
            <w:r w:rsidR="002871EF" w:rsidRPr="00DD1640">
              <w:rPr>
                <w:rFonts w:ascii="Arial Narrow" w:hAnsi="Arial Narrow"/>
                <w:sz w:val="24"/>
                <w:szCs w:val="24"/>
              </w:rPr>
              <w:t>12</w:t>
            </w:r>
            <w:r w:rsidR="00440876" w:rsidRPr="00DD1640">
              <w:rPr>
                <w:rFonts w:ascii="Arial Narrow" w:hAnsi="Arial Narrow"/>
                <w:sz w:val="24"/>
                <w:szCs w:val="24"/>
              </w:rPr>
              <w:t xml:space="preserve"> /2016 SALI</w:t>
            </w:r>
          </w:p>
        </w:tc>
        <w:tc>
          <w:tcPr>
            <w:tcW w:w="1507" w:type="dxa"/>
          </w:tcPr>
          <w:p w:rsidR="00440876" w:rsidRPr="00DD1640" w:rsidRDefault="00440876" w:rsidP="005214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D1640">
              <w:rPr>
                <w:rFonts w:ascii="Arial Narrow" w:hAnsi="Arial Narrow"/>
                <w:sz w:val="24"/>
                <w:szCs w:val="24"/>
              </w:rPr>
              <w:t>15.00 -16.00</w:t>
            </w:r>
          </w:p>
        </w:tc>
        <w:tc>
          <w:tcPr>
            <w:tcW w:w="6124" w:type="dxa"/>
          </w:tcPr>
          <w:p w:rsidR="00440876" w:rsidRPr="00DD1640" w:rsidRDefault="00521493" w:rsidP="005214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D1640">
              <w:rPr>
                <w:rFonts w:ascii="Arial Narrow" w:hAnsi="Arial Narrow"/>
                <w:sz w:val="24"/>
                <w:szCs w:val="24"/>
              </w:rPr>
              <w:t xml:space="preserve">TÜBİTAK 4006 bilim fuarı tanıtımı </w:t>
            </w:r>
          </w:p>
        </w:tc>
      </w:tr>
      <w:tr w:rsidR="00440876" w:rsidRPr="00DD1640" w:rsidTr="00521493">
        <w:trPr>
          <w:trHeight w:val="269"/>
        </w:trPr>
        <w:tc>
          <w:tcPr>
            <w:tcW w:w="1655" w:type="dxa"/>
            <w:vMerge/>
            <w:vAlign w:val="center"/>
          </w:tcPr>
          <w:p w:rsidR="00440876" w:rsidRPr="00DD1640" w:rsidRDefault="00440876" w:rsidP="0052149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7" w:type="dxa"/>
          </w:tcPr>
          <w:p w:rsidR="00440876" w:rsidRPr="00DD1640" w:rsidRDefault="00440876" w:rsidP="00836C8F">
            <w:pPr>
              <w:pStyle w:val="Default"/>
              <w:rPr>
                <w:rFonts w:ascii="Arial Narrow" w:hAnsi="Arial Narrow" w:cs="Times New Roman"/>
              </w:rPr>
            </w:pPr>
            <w:r w:rsidRPr="00DD1640">
              <w:rPr>
                <w:rFonts w:ascii="Arial Narrow" w:hAnsi="Arial Narrow" w:cs="Times New Roman"/>
                <w:bCs/>
              </w:rPr>
              <w:t xml:space="preserve">16.00-16.15 </w:t>
            </w:r>
          </w:p>
        </w:tc>
        <w:tc>
          <w:tcPr>
            <w:tcW w:w="6124" w:type="dxa"/>
          </w:tcPr>
          <w:p w:rsidR="00440876" w:rsidRPr="00DD1640" w:rsidRDefault="00440876" w:rsidP="0052149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1640">
              <w:rPr>
                <w:rFonts w:ascii="Arial Narrow" w:hAnsi="Arial Narrow"/>
                <w:sz w:val="24"/>
                <w:szCs w:val="24"/>
              </w:rPr>
              <w:t>ARA</w:t>
            </w:r>
          </w:p>
        </w:tc>
      </w:tr>
      <w:tr w:rsidR="00440876" w:rsidRPr="00DD1640" w:rsidTr="00521493">
        <w:trPr>
          <w:trHeight w:val="269"/>
        </w:trPr>
        <w:tc>
          <w:tcPr>
            <w:tcW w:w="1655" w:type="dxa"/>
            <w:vMerge/>
            <w:vAlign w:val="center"/>
          </w:tcPr>
          <w:p w:rsidR="00440876" w:rsidRPr="00DD1640" w:rsidRDefault="00440876" w:rsidP="0052149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7" w:type="dxa"/>
          </w:tcPr>
          <w:p w:rsidR="00440876" w:rsidRPr="00DD1640" w:rsidRDefault="00440876" w:rsidP="005214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D1640">
              <w:rPr>
                <w:rFonts w:ascii="Arial Narrow" w:hAnsi="Arial Narrow"/>
                <w:sz w:val="24"/>
                <w:szCs w:val="24"/>
              </w:rPr>
              <w:t>16.15-17.15</w:t>
            </w:r>
          </w:p>
        </w:tc>
        <w:tc>
          <w:tcPr>
            <w:tcW w:w="6124" w:type="dxa"/>
          </w:tcPr>
          <w:p w:rsidR="00440876" w:rsidRPr="00DD1640" w:rsidRDefault="00521493" w:rsidP="005214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D1640">
              <w:rPr>
                <w:rFonts w:ascii="Arial Narrow" w:hAnsi="Arial Narrow"/>
                <w:sz w:val="24"/>
                <w:szCs w:val="24"/>
              </w:rPr>
              <w:t>Örnek proje raporları</w:t>
            </w:r>
          </w:p>
        </w:tc>
      </w:tr>
      <w:tr w:rsidR="00440876" w:rsidRPr="00DD1640" w:rsidTr="00521493">
        <w:trPr>
          <w:trHeight w:val="269"/>
        </w:trPr>
        <w:tc>
          <w:tcPr>
            <w:tcW w:w="1655" w:type="dxa"/>
            <w:vMerge w:val="restart"/>
            <w:vAlign w:val="center"/>
          </w:tcPr>
          <w:p w:rsidR="00440876" w:rsidRPr="00DD1640" w:rsidRDefault="00256556" w:rsidP="002871E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</w:t>
            </w:r>
            <w:r w:rsidR="00440876" w:rsidRPr="00DD1640">
              <w:rPr>
                <w:rFonts w:ascii="Arial Narrow" w:hAnsi="Arial Narrow"/>
                <w:sz w:val="24"/>
                <w:szCs w:val="24"/>
              </w:rPr>
              <w:t xml:space="preserve"> / </w:t>
            </w:r>
            <w:r w:rsidR="002871EF" w:rsidRPr="00DD1640">
              <w:rPr>
                <w:rFonts w:ascii="Arial Narrow" w:hAnsi="Arial Narrow"/>
                <w:sz w:val="24"/>
                <w:szCs w:val="24"/>
              </w:rPr>
              <w:t>12</w:t>
            </w:r>
            <w:r w:rsidR="00440876" w:rsidRPr="00DD1640">
              <w:rPr>
                <w:rFonts w:ascii="Arial Narrow" w:hAnsi="Arial Narrow"/>
                <w:sz w:val="24"/>
                <w:szCs w:val="24"/>
              </w:rPr>
              <w:t>/2016 ÇARŞAMBA</w:t>
            </w:r>
          </w:p>
        </w:tc>
        <w:tc>
          <w:tcPr>
            <w:tcW w:w="1507" w:type="dxa"/>
          </w:tcPr>
          <w:p w:rsidR="00440876" w:rsidRPr="00DD1640" w:rsidRDefault="00440876" w:rsidP="005214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D1640">
              <w:rPr>
                <w:rFonts w:ascii="Arial Narrow" w:hAnsi="Arial Narrow"/>
                <w:sz w:val="24"/>
                <w:szCs w:val="24"/>
              </w:rPr>
              <w:t>15.00 -16.00</w:t>
            </w:r>
          </w:p>
        </w:tc>
        <w:tc>
          <w:tcPr>
            <w:tcW w:w="6124" w:type="dxa"/>
          </w:tcPr>
          <w:p w:rsidR="00440876" w:rsidRPr="00DD1640" w:rsidRDefault="00521493" w:rsidP="005214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D1640">
              <w:rPr>
                <w:rFonts w:ascii="Arial Narrow" w:hAnsi="Arial Narrow"/>
                <w:sz w:val="24"/>
                <w:szCs w:val="24"/>
              </w:rPr>
              <w:t>Proje Özeti, Proje Planı, Proje Raporu yazım kuralları</w:t>
            </w:r>
          </w:p>
        </w:tc>
      </w:tr>
      <w:tr w:rsidR="00440876" w:rsidRPr="00DD1640" w:rsidTr="00521493">
        <w:trPr>
          <w:trHeight w:val="269"/>
        </w:trPr>
        <w:tc>
          <w:tcPr>
            <w:tcW w:w="1655" w:type="dxa"/>
            <w:vMerge/>
            <w:vAlign w:val="center"/>
          </w:tcPr>
          <w:p w:rsidR="00440876" w:rsidRPr="00DD1640" w:rsidRDefault="00440876" w:rsidP="0052149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7" w:type="dxa"/>
          </w:tcPr>
          <w:p w:rsidR="00440876" w:rsidRPr="00DD1640" w:rsidRDefault="00440876" w:rsidP="00836C8F">
            <w:pPr>
              <w:pStyle w:val="Default"/>
              <w:rPr>
                <w:rFonts w:ascii="Arial Narrow" w:hAnsi="Arial Narrow" w:cs="Times New Roman"/>
              </w:rPr>
            </w:pPr>
            <w:r w:rsidRPr="00DD1640">
              <w:rPr>
                <w:rFonts w:ascii="Arial Narrow" w:hAnsi="Arial Narrow" w:cs="Times New Roman"/>
                <w:bCs/>
              </w:rPr>
              <w:t xml:space="preserve">16.00-16.15 </w:t>
            </w:r>
          </w:p>
        </w:tc>
        <w:tc>
          <w:tcPr>
            <w:tcW w:w="6124" w:type="dxa"/>
          </w:tcPr>
          <w:p w:rsidR="00440876" w:rsidRPr="00DD1640" w:rsidRDefault="00440876" w:rsidP="0052149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1640">
              <w:rPr>
                <w:rFonts w:ascii="Arial Narrow" w:hAnsi="Arial Narrow"/>
                <w:sz w:val="24"/>
                <w:szCs w:val="24"/>
              </w:rPr>
              <w:t>ARA</w:t>
            </w:r>
          </w:p>
        </w:tc>
      </w:tr>
      <w:tr w:rsidR="00521493" w:rsidRPr="00DD1640" w:rsidTr="00521493">
        <w:trPr>
          <w:trHeight w:val="269"/>
        </w:trPr>
        <w:tc>
          <w:tcPr>
            <w:tcW w:w="1655" w:type="dxa"/>
            <w:vMerge/>
            <w:vAlign w:val="center"/>
          </w:tcPr>
          <w:p w:rsidR="00521493" w:rsidRPr="00DD1640" w:rsidRDefault="00521493" w:rsidP="0052149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7" w:type="dxa"/>
          </w:tcPr>
          <w:p w:rsidR="00521493" w:rsidRPr="00DD1640" w:rsidRDefault="00521493" w:rsidP="005214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D1640">
              <w:rPr>
                <w:rFonts w:ascii="Arial Narrow" w:hAnsi="Arial Narrow"/>
                <w:sz w:val="24"/>
                <w:szCs w:val="24"/>
              </w:rPr>
              <w:t>16.15-17.15</w:t>
            </w:r>
          </w:p>
        </w:tc>
        <w:tc>
          <w:tcPr>
            <w:tcW w:w="6124" w:type="dxa"/>
          </w:tcPr>
          <w:p w:rsidR="00521493" w:rsidRPr="00DD1640" w:rsidRDefault="00521493" w:rsidP="005214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D1640">
              <w:rPr>
                <w:rFonts w:ascii="Arial Narrow" w:hAnsi="Arial Narrow"/>
                <w:sz w:val="24"/>
                <w:szCs w:val="24"/>
              </w:rPr>
              <w:t>Proje Özeti, Proje Planı, Proje Raporu yazım kuralları</w:t>
            </w:r>
          </w:p>
        </w:tc>
      </w:tr>
      <w:tr w:rsidR="00521493" w:rsidRPr="00DD1640" w:rsidTr="00521493">
        <w:trPr>
          <w:trHeight w:val="269"/>
        </w:trPr>
        <w:tc>
          <w:tcPr>
            <w:tcW w:w="1655" w:type="dxa"/>
            <w:vMerge w:val="restart"/>
            <w:vAlign w:val="center"/>
          </w:tcPr>
          <w:p w:rsidR="00521493" w:rsidRPr="00DD1640" w:rsidRDefault="00256556" w:rsidP="002871E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</w:t>
            </w:r>
            <w:r w:rsidR="00521493" w:rsidRPr="00DD1640">
              <w:rPr>
                <w:rFonts w:ascii="Arial Narrow" w:hAnsi="Arial Narrow"/>
                <w:sz w:val="24"/>
                <w:szCs w:val="24"/>
              </w:rPr>
              <w:t xml:space="preserve"> /</w:t>
            </w:r>
            <w:r w:rsidR="002871EF" w:rsidRPr="00DD1640">
              <w:rPr>
                <w:rFonts w:ascii="Arial Narrow" w:hAnsi="Arial Narrow"/>
                <w:sz w:val="24"/>
                <w:szCs w:val="24"/>
              </w:rPr>
              <w:t>12</w:t>
            </w:r>
            <w:r w:rsidR="00521493" w:rsidRPr="00DD1640">
              <w:rPr>
                <w:rFonts w:ascii="Arial Narrow" w:hAnsi="Arial Narrow"/>
                <w:sz w:val="24"/>
                <w:szCs w:val="24"/>
              </w:rPr>
              <w:t xml:space="preserve"> /2016 PERŞEMBE</w:t>
            </w:r>
          </w:p>
        </w:tc>
        <w:tc>
          <w:tcPr>
            <w:tcW w:w="1507" w:type="dxa"/>
          </w:tcPr>
          <w:p w:rsidR="00521493" w:rsidRPr="00DD1640" w:rsidRDefault="00521493" w:rsidP="005214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D1640">
              <w:rPr>
                <w:rFonts w:ascii="Arial Narrow" w:hAnsi="Arial Narrow"/>
                <w:sz w:val="24"/>
                <w:szCs w:val="24"/>
              </w:rPr>
              <w:t>15.00 -16.00</w:t>
            </w:r>
          </w:p>
        </w:tc>
        <w:tc>
          <w:tcPr>
            <w:tcW w:w="6124" w:type="dxa"/>
          </w:tcPr>
          <w:p w:rsidR="00521493" w:rsidRPr="00DD1640" w:rsidRDefault="00521493" w:rsidP="005214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D1640">
              <w:rPr>
                <w:rFonts w:ascii="Arial Narrow" w:hAnsi="Arial Narrow"/>
                <w:sz w:val="24"/>
                <w:szCs w:val="24"/>
              </w:rPr>
              <w:t>Proje Özeti, Proje Planı, Proje Raporu yazım kuralları</w:t>
            </w:r>
          </w:p>
        </w:tc>
      </w:tr>
      <w:tr w:rsidR="00440876" w:rsidRPr="00DD1640" w:rsidTr="00521493">
        <w:trPr>
          <w:trHeight w:val="269"/>
        </w:trPr>
        <w:tc>
          <w:tcPr>
            <w:tcW w:w="1655" w:type="dxa"/>
            <w:vMerge/>
            <w:vAlign w:val="center"/>
          </w:tcPr>
          <w:p w:rsidR="00440876" w:rsidRPr="00DD1640" w:rsidRDefault="00440876" w:rsidP="0052149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7" w:type="dxa"/>
          </w:tcPr>
          <w:p w:rsidR="00440876" w:rsidRPr="00DD1640" w:rsidRDefault="00440876" w:rsidP="00836C8F">
            <w:pPr>
              <w:pStyle w:val="Default"/>
              <w:rPr>
                <w:rFonts w:ascii="Arial Narrow" w:hAnsi="Arial Narrow" w:cs="Times New Roman"/>
              </w:rPr>
            </w:pPr>
            <w:r w:rsidRPr="00DD1640">
              <w:rPr>
                <w:rFonts w:ascii="Arial Narrow" w:hAnsi="Arial Narrow" w:cs="Times New Roman"/>
                <w:bCs/>
              </w:rPr>
              <w:t xml:space="preserve">16.00-16.15 </w:t>
            </w:r>
          </w:p>
        </w:tc>
        <w:tc>
          <w:tcPr>
            <w:tcW w:w="6124" w:type="dxa"/>
          </w:tcPr>
          <w:p w:rsidR="00440876" w:rsidRPr="00DD1640" w:rsidRDefault="00440876" w:rsidP="0052149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1640">
              <w:rPr>
                <w:rFonts w:ascii="Arial Narrow" w:hAnsi="Arial Narrow"/>
                <w:sz w:val="24"/>
                <w:szCs w:val="24"/>
              </w:rPr>
              <w:t>ARA</w:t>
            </w:r>
          </w:p>
        </w:tc>
      </w:tr>
      <w:tr w:rsidR="00521493" w:rsidRPr="00DD1640" w:rsidTr="00521493">
        <w:trPr>
          <w:trHeight w:val="269"/>
        </w:trPr>
        <w:tc>
          <w:tcPr>
            <w:tcW w:w="1655" w:type="dxa"/>
            <w:vMerge/>
            <w:vAlign w:val="center"/>
          </w:tcPr>
          <w:p w:rsidR="00521493" w:rsidRPr="00DD1640" w:rsidRDefault="00521493" w:rsidP="0052149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7" w:type="dxa"/>
          </w:tcPr>
          <w:p w:rsidR="00521493" w:rsidRPr="00DD1640" w:rsidRDefault="00521493" w:rsidP="005214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D1640">
              <w:rPr>
                <w:rFonts w:ascii="Arial Narrow" w:hAnsi="Arial Narrow"/>
                <w:sz w:val="24"/>
                <w:szCs w:val="24"/>
              </w:rPr>
              <w:t>16.15-17.15</w:t>
            </w:r>
          </w:p>
        </w:tc>
        <w:tc>
          <w:tcPr>
            <w:tcW w:w="6124" w:type="dxa"/>
          </w:tcPr>
          <w:p w:rsidR="00521493" w:rsidRPr="00DD1640" w:rsidRDefault="00521493" w:rsidP="005214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D1640">
              <w:rPr>
                <w:rFonts w:ascii="Arial Narrow" w:hAnsi="Arial Narrow"/>
                <w:sz w:val="24"/>
                <w:szCs w:val="24"/>
              </w:rPr>
              <w:t>Proje Özeti, Proje Planı, Proje Raporu yazım kuralları</w:t>
            </w:r>
          </w:p>
        </w:tc>
      </w:tr>
      <w:tr w:rsidR="00521493" w:rsidRPr="00DD1640" w:rsidTr="00521493">
        <w:trPr>
          <w:trHeight w:val="269"/>
        </w:trPr>
        <w:tc>
          <w:tcPr>
            <w:tcW w:w="1655" w:type="dxa"/>
            <w:vMerge w:val="restart"/>
            <w:vAlign w:val="center"/>
          </w:tcPr>
          <w:p w:rsidR="00521493" w:rsidRPr="00DD1640" w:rsidRDefault="00256556" w:rsidP="002871E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</w:t>
            </w:r>
            <w:bookmarkStart w:id="0" w:name="_GoBack"/>
            <w:bookmarkEnd w:id="0"/>
            <w:r w:rsidR="00521493" w:rsidRPr="00DD1640">
              <w:rPr>
                <w:rFonts w:ascii="Arial Narrow" w:hAnsi="Arial Narrow"/>
                <w:sz w:val="24"/>
                <w:szCs w:val="24"/>
              </w:rPr>
              <w:t xml:space="preserve"> / </w:t>
            </w:r>
            <w:r w:rsidR="002871EF" w:rsidRPr="00DD1640">
              <w:rPr>
                <w:rFonts w:ascii="Arial Narrow" w:hAnsi="Arial Narrow"/>
                <w:sz w:val="24"/>
                <w:szCs w:val="24"/>
              </w:rPr>
              <w:t>12</w:t>
            </w:r>
            <w:r w:rsidR="00521493" w:rsidRPr="00DD1640">
              <w:rPr>
                <w:rFonts w:ascii="Arial Narrow" w:hAnsi="Arial Narrow"/>
                <w:sz w:val="24"/>
                <w:szCs w:val="24"/>
              </w:rPr>
              <w:t xml:space="preserve"> /2016 CUMA</w:t>
            </w:r>
          </w:p>
        </w:tc>
        <w:tc>
          <w:tcPr>
            <w:tcW w:w="1507" w:type="dxa"/>
          </w:tcPr>
          <w:p w:rsidR="00521493" w:rsidRPr="00DD1640" w:rsidRDefault="00521493" w:rsidP="005214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D1640">
              <w:rPr>
                <w:rFonts w:ascii="Arial Narrow" w:hAnsi="Arial Narrow"/>
                <w:sz w:val="24"/>
                <w:szCs w:val="24"/>
              </w:rPr>
              <w:t>15.00 -16.00</w:t>
            </w:r>
          </w:p>
        </w:tc>
        <w:tc>
          <w:tcPr>
            <w:tcW w:w="6124" w:type="dxa"/>
          </w:tcPr>
          <w:p w:rsidR="00521493" w:rsidRPr="00DD1640" w:rsidRDefault="00521493" w:rsidP="005214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D1640">
              <w:rPr>
                <w:rFonts w:ascii="Arial Narrow" w:hAnsi="Arial Narrow"/>
                <w:sz w:val="24"/>
                <w:szCs w:val="24"/>
              </w:rPr>
              <w:t>Proje Özeti, Proje Planı, Proje Raporu yazım kuralları</w:t>
            </w:r>
          </w:p>
        </w:tc>
      </w:tr>
      <w:tr w:rsidR="00440876" w:rsidRPr="00DD1640" w:rsidTr="00521493">
        <w:trPr>
          <w:trHeight w:val="269"/>
        </w:trPr>
        <w:tc>
          <w:tcPr>
            <w:tcW w:w="1655" w:type="dxa"/>
            <w:vMerge/>
            <w:vAlign w:val="center"/>
          </w:tcPr>
          <w:p w:rsidR="00440876" w:rsidRPr="00DD1640" w:rsidRDefault="00440876" w:rsidP="0052149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7" w:type="dxa"/>
          </w:tcPr>
          <w:p w:rsidR="00440876" w:rsidRPr="00DD1640" w:rsidRDefault="00440876" w:rsidP="00836C8F">
            <w:pPr>
              <w:pStyle w:val="Default"/>
              <w:rPr>
                <w:rFonts w:ascii="Arial Narrow" w:hAnsi="Arial Narrow" w:cs="Times New Roman"/>
              </w:rPr>
            </w:pPr>
            <w:r w:rsidRPr="00DD1640">
              <w:rPr>
                <w:rFonts w:ascii="Arial Narrow" w:hAnsi="Arial Narrow" w:cs="Times New Roman"/>
                <w:bCs/>
              </w:rPr>
              <w:t xml:space="preserve">16.00-16.15 </w:t>
            </w:r>
          </w:p>
        </w:tc>
        <w:tc>
          <w:tcPr>
            <w:tcW w:w="6124" w:type="dxa"/>
          </w:tcPr>
          <w:p w:rsidR="00440876" w:rsidRPr="00DD1640" w:rsidRDefault="00440876" w:rsidP="0052149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1640">
              <w:rPr>
                <w:rFonts w:ascii="Arial Narrow" w:hAnsi="Arial Narrow"/>
                <w:sz w:val="24"/>
                <w:szCs w:val="24"/>
              </w:rPr>
              <w:t>ARA</w:t>
            </w:r>
          </w:p>
        </w:tc>
      </w:tr>
      <w:tr w:rsidR="00440876" w:rsidRPr="00DD1640" w:rsidTr="00521493">
        <w:trPr>
          <w:trHeight w:val="269"/>
        </w:trPr>
        <w:tc>
          <w:tcPr>
            <w:tcW w:w="1655" w:type="dxa"/>
            <w:vMerge/>
            <w:vAlign w:val="center"/>
          </w:tcPr>
          <w:p w:rsidR="00440876" w:rsidRPr="00DD1640" w:rsidRDefault="00440876" w:rsidP="0052149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7" w:type="dxa"/>
          </w:tcPr>
          <w:p w:rsidR="00440876" w:rsidRPr="00DD1640" w:rsidRDefault="00440876" w:rsidP="005214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D1640">
              <w:rPr>
                <w:rFonts w:ascii="Arial Narrow" w:hAnsi="Arial Narrow"/>
                <w:sz w:val="24"/>
                <w:szCs w:val="24"/>
              </w:rPr>
              <w:t>16.15-17.15</w:t>
            </w:r>
          </w:p>
        </w:tc>
        <w:tc>
          <w:tcPr>
            <w:tcW w:w="6124" w:type="dxa"/>
          </w:tcPr>
          <w:p w:rsidR="00440876" w:rsidRPr="00DD1640" w:rsidRDefault="00521493" w:rsidP="005214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D1640">
              <w:rPr>
                <w:rFonts w:ascii="Arial Narrow" w:hAnsi="Arial Narrow"/>
                <w:sz w:val="24"/>
                <w:szCs w:val="24"/>
              </w:rPr>
              <w:t>Örnek proje raporu yazımı</w:t>
            </w:r>
          </w:p>
        </w:tc>
      </w:tr>
    </w:tbl>
    <w:p w:rsidR="00DD1640" w:rsidRDefault="00DD1640" w:rsidP="00DD1640">
      <w:pPr>
        <w:pStyle w:val="ListeParagraf"/>
        <w:numPr>
          <w:ilvl w:val="0"/>
          <w:numId w:val="14"/>
        </w:numPr>
        <w:shd w:val="clear" w:color="auto" w:fill="FFFFFF"/>
        <w:spacing w:after="300" w:line="360" w:lineRule="atLeast"/>
        <w:jc w:val="both"/>
        <w:rPr>
          <w:rFonts w:ascii="Arial Narrow" w:eastAsia="Times New Roman" w:hAnsi="Arial Narrow" w:cs="Arial"/>
          <w:bCs/>
          <w:color w:val="000000"/>
          <w:sz w:val="24"/>
          <w:szCs w:val="24"/>
          <w:lang w:eastAsia="tr-TR"/>
        </w:rPr>
      </w:pPr>
      <w:r>
        <w:rPr>
          <w:rFonts w:ascii="Arial Narrow" w:eastAsia="Times New Roman" w:hAnsi="Arial Narrow" w:cs="Arial"/>
          <w:bCs/>
          <w:color w:val="000000"/>
          <w:sz w:val="24"/>
          <w:szCs w:val="24"/>
          <w:lang w:eastAsia="tr-TR"/>
        </w:rPr>
        <w:t xml:space="preserve">Başvurular 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tr-TR"/>
        </w:rPr>
        <w:t>10.11.2016 – 21.11.2016</w:t>
      </w:r>
      <w:r>
        <w:rPr>
          <w:rFonts w:ascii="Arial Narrow" w:eastAsia="Times New Roman" w:hAnsi="Arial Narrow" w:cs="Arial"/>
          <w:bCs/>
          <w:color w:val="000000"/>
          <w:sz w:val="24"/>
          <w:szCs w:val="24"/>
          <w:lang w:eastAsia="tr-TR"/>
        </w:rPr>
        <w:t xml:space="preserve"> tarihleri arasında online olarak alınacaktır.</w:t>
      </w:r>
    </w:p>
    <w:p w:rsidR="00DD1640" w:rsidRDefault="00DD1640" w:rsidP="00DD1640">
      <w:pPr>
        <w:pStyle w:val="ListeParagraf"/>
        <w:numPr>
          <w:ilvl w:val="0"/>
          <w:numId w:val="14"/>
        </w:numPr>
        <w:shd w:val="clear" w:color="auto" w:fill="FFFFFF"/>
        <w:spacing w:after="300" w:line="360" w:lineRule="atLeast"/>
        <w:jc w:val="both"/>
        <w:rPr>
          <w:rFonts w:ascii="Arial Narrow" w:eastAsia="Times New Roman" w:hAnsi="Arial Narrow" w:cs="Arial"/>
          <w:bCs/>
          <w:color w:val="000000"/>
          <w:sz w:val="24"/>
          <w:szCs w:val="24"/>
          <w:lang w:eastAsia="tr-TR"/>
        </w:rPr>
      </w:pPr>
      <w:r>
        <w:rPr>
          <w:rFonts w:ascii="Arial Narrow" w:eastAsia="Times New Roman" w:hAnsi="Arial Narrow" w:cs="Arial"/>
          <w:bCs/>
          <w:color w:val="000000"/>
          <w:sz w:val="24"/>
          <w:szCs w:val="24"/>
          <w:lang w:eastAsia="tr-TR"/>
        </w:rPr>
        <w:t xml:space="preserve">Eğitim yerinin kapasitesi sebebi ile 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tr-TR"/>
        </w:rPr>
        <w:t>20</w:t>
      </w:r>
      <w:r>
        <w:rPr>
          <w:rFonts w:ascii="Arial Narrow" w:eastAsia="Times New Roman" w:hAnsi="Arial Narrow" w:cs="Arial"/>
          <w:bCs/>
          <w:color w:val="000000"/>
          <w:sz w:val="24"/>
          <w:szCs w:val="24"/>
          <w:lang w:eastAsia="tr-TR"/>
        </w:rPr>
        <w:t xml:space="preserve"> kişilik asil katılımcı seçilecektir.</w:t>
      </w:r>
    </w:p>
    <w:p w:rsidR="00DD1640" w:rsidRDefault="00DD1640" w:rsidP="00DD1640">
      <w:pPr>
        <w:pStyle w:val="ListeParagraf"/>
        <w:numPr>
          <w:ilvl w:val="0"/>
          <w:numId w:val="14"/>
        </w:numPr>
        <w:shd w:val="clear" w:color="auto" w:fill="FFFFFF"/>
        <w:spacing w:after="300" w:line="360" w:lineRule="atLeast"/>
        <w:jc w:val="both"/>
        <w:rPr>
          <w:rFonts w:ascii="Arial Narrow" w:eastAsia="Times New Roman" w:hAnsi="Arial Narrow" w:cs="Arial"/>
          <w:bCs/>
          <w:color w:val="000000"/>
          <w:sz w:val="24"/>
          <w:szCs w:val="24"/>
          <w:lang w:eastAsia="tr-TR"/>
        </w:rPr>
      </w:pPr>
      <w:r>
        <w:rPr>
          <w:rFonts w:ascii="Arial Narrow" w:eastAsia="Times New Roman" w:hAnsi="Arial Narrow" w:cs="Arial"/>
          <w:bCs/>
          <w:color w:val="000000"/>
          <w:sz w:val="24"/>
          <w:szCs w:val="24"/>
          <w:lang w:eastAsia="tr-TR"/>
        </w:rPr>
        <w:t xml:space="preserve">Katılımcıların nihai karar sonucuna bağlı olarak 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tr-TR"/>
        </w:rPr>
        <w:t>5</w:t>
      </w:r>
      <w:r>
        <w:rPr>
          <w:rFonts w:ascii="Arial Narrow" w:eastAsia="Times New Roman" w:hAnsi="Arial Narrow" w:cs="Arial"/>
          <w:bCs/>
          <w:color w:val="000000"/>
          <w:sz w:val="24"/>
          <w:szCs w:val="24"/>
          <w:lang w:eastAsia="tr-TR"/>
        </w:rPr>
        <w:t xml:space="preserve"> kişilik yedek liste oluşturulacaktır.</w:t>
      </w:r>
    </w:p>
    <w:p w:rsidR="00DD1640" w:rsidRDefault="00DD1640" w:rsidP="00DD1640">
      <w:pPr>
        <w:pStyle w:val="ListeParagraf"/>
        <w:numPr>
          <w:ilvl w:val="0"/>
          <w:numId w:val="14"/>
        </w:numPr>
        <w:shd w:val="clear" w:color="auto" w:fill="FFFFFF"/>
        <w:spacing w:after="300" w:line="360" w:lineRule="atLeast"/>
        <w:jc w:val="both"/>
        <w:rPr>
          <w:rFonts w:ascii="Arial Narrow" w:eastAsia="Times New Roman" w:hAnsi="Arial Narrow" w:cs="Arial"/>
          <w:bCs/>
          <w:color w:val="000000"/>
          <w:sz w:val="24"/>
          <w:szCs w:val="24"/>
          <w:lang w:eastAsia="tr-TR"/>
        </w:rPr>
      </w:pPr>
      <w:r>
        <w:rPr>
          <w:rFonts w:ascii="Arial Narrow" w:eastAsia="Times New Roman" w:hAnsi="Arial Narrow" w:cs="Arial"/>
          <w:bCs/>
          <w:color w:val="000000"/>
          <w:sz w:val="24"/>
          <w:szCs w:val="24"/>
          <w:lang w:eastAsia="tr-TR"/>
        </w:rPr>
        <w:t xml:space="preserve">Başvuru sonuçları 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tr-TR"/>
        </w:rPr>
        <w:t>25.1</w:t>
      </w:r>
      <w:r w:rsidR="002C4098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tr-TR"/>
        </w:rPr>
        <w:t>1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tr-TR"/>
        </w:rPr>
        <w:t>.2016 Cuma</w:t>
      </w:r>
      <w:r>
        <w:rPr>
          <w:rFonts w:ascii="Arial Narrow" w:eastAsia="Times New Roman" w:hAnsi="Arial Narrow" w:cs="Arial"/>
          <w:bCs/>
          <w:color w:val="000000"/>
          <w:sz w:val="24"/>
          <w:szCs w:val="24"/>
          <w:lang w:eastAsia="tr-TR"/>
        </w:rPr>
        <w:t xml:space="preserve"> günü ilgili okullara ve katılımcılara duyurulacaktır.</w:t>
      </w:r>
    </w:p>
    <w:p w:rsidR="00DD1640" w:rsidRDefault="00DD1640" w:rsidP="00DD1640">
      <w:pPr>
        <w:pStyle w:val="ListeParagraf"/>
        <w:numPr>
          <w:ilvl w:val="0"/>
          <w:numId w:val="14"/>
        </w:numPr>
        <w:shd w:val="clear" w:color="auto" w:fill="FFFFFF"/>
        <w:spacing w:after="300" w:line="360" w:lineRule="atLeast"/>
        <w:jc w:val="both"/>
        <w:rPr>
          <w:rFonts w:ascii="Arial Narrow" w:eastAsia="Times New Roman" w:hAnsi="Arial Narrow" w:cs="Arial"/>
          <w:bCs/>
          <w:color w:val="000000"/>
          <w:sz w:val="24"/>
          <w:szCs w:val="24"/>
          <w:lang w:eastAsia="tr-TR"/>
        </w:rPr>
      </w:pPr>
      <w:r>
        <w:rPr>
          <w:rFonts w:ascii="Arial Narrow" w:eastAsia="Times New Roman" w:hAnsi="Arial Narrow" w:cs="Arial"/>
          <w:bCs/>
          <w:color w:val="000000"/>
          <w:sz w:val="24"/>
          <w:szCs w:val="24"/>
          <w:lang w:eastAsia="tr-TR"/>
        </w:rPr>
        <w:t xml:space="preserve">Eğitime katılmaya hak kazanıp 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tr-TR"/>
        </w:rPr>
        <w:t>1 gün mazeretsiz olarak</w:t>
      </w:r>
      <w:r>
        <w:rPr>
          <w:rFonts w:ascii="Arial Narrow" w:eastAsia="Times New Roman" w:hAnsi="Arial Narrow" w:cs="Arial"/>
          <w:bCs/>
          <w:color w:val="000000"/>
          <w:sz w:val="24"/>
          <w:szCs w:val="24"/>
          <w:lang w:eastAsia="tr-TR"/>
        </w:rPr>
        <w:t xml:space="preserve"> katılamayan katılımcıların eğitime devam durumu fes edilecektir. Bir sonraki MEM Akademi 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tr-TR"/>
        </w:rPr>
        <w:t>eğitimlerine</w:t>
      </w:r>
      <w:r>
        <w:rPr>
          <w:rFonts w:ascii="Arial Narrow" w:eastAsia="Times New Roman" w:hAnsi="Arial Narrow" w:cs="Arial"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tr-TR"/>
        </w:rPr>
        <w:t>alınmayacaktır.</w:t>
      </w:r>
    </w:p>
    <w:p w:rsidR="00DD1640" w:rsidRDefault="00DD1640" w:rsidP="00DD1640">
      <w:pPr>
        <w:pStyle w:val="ListeParagraf"/>
        <w:numPr>
          <w:ilvl w:val="0"/>
          <w:numId w:val="14"/>
        </w:numPr>
        <w:shd w:val="clear" w:color="auto" w:fill="FFFFFF"/>
        <w:spacing w:after="300" w:line="360" w:lineRule="atLeast"/>
        <w:jc w:val="both"/>
        <w:rPr>
          <w:rFonts w:ascii="Arial Narrow" w:eastAsia="Times New Roman" w:hAnsi="Arial Narrow" w:cs="Arial"/>
          <w:bCs/>
          <w:color w:val="000000"/>
          <w:sz w:val="24"/>
          <w:szCs w:val="24"/>
          <w:lang w:eastAsia="tr-TR"/>
        </w:rPr>
      </w:pPr>
      <w:r>
        <w:rPr>
          <w:rFonts w:ascii="Arial Narrow" w:eastAsia="Times New Roman" w:hAnsi="Arial Narrow" w:cs="Arial"/>
          <w:bCs/>
          <w:color w:val="000000"/>
          <w:sz w:val="24"/>
          <w:szCs w:val="24"/>
          <w:lang w:eastAsia="tr-TR"/>
        </w:rPr>
        <w:t>Katılımcıların alınma kriterleri başvuru formunda yer alan bilgilerin tam ve eksiksiz olarak doldurulması ve ön yeterlilik düzeyine sahip olmaları durumuna bağlı olarak gerçekleşecektir.</w:t>
      </w:r>
    </w:p>
    <w:p w:rsidR="00DD1640" w:rsidRDefault="00DD1640" w:rsidP="00DD1640">
      <w:pPr>
        <w:pStyle w:val="ListeParagraf"/>
        <w:numPr>
          <w:ilvl w:val="0"/>
          <w:numId w:val="14"/>
        </w:numPr>
        <w:shd w:val="clear" w:color="auto" w:fill="FFFFFF"/>
        <w:spacing w:after="300" w:line="360" w:lineRule="atLeast"/>
        <w:jc w:val="both"/>
        <w:rPr>
          <w:rFonts w:ascii="Arial Narrow" w:eastAsia="Times New Roman" w:hAnsi="Arial Narrow" w:cs="Arial"/>
          <w:bCs/>
          <w:color w:val="000000"/>
          <w:sz w:val="24"/>
          <w:szCs w:val="24"/>
          <w:lang w:eastAsia="tr-TR"/>
        </w:rPr>
      </w:pPr>
      <w:r>
        <w:rPr>
          <w:rFonts w:ascii="Arial Narrow" w:eastAsia="Times New Roman" w:hAnsi="Arial Narrow" w:cs="Arial"/>
          <w:bCs/>
          <w:color w:val="000000"/>
          <w:sz w:val="24"/>
          <w:szCs w:val="24"/>
          <w:lang w:eastAsia="tr-TR"/>
        </w:rPr>
        <w:t>Katılımcıların yanlarında varsa laptop, tablet gibi bilgisayar getirmeleri gerekmektedir.</w:t>
      </w:r>
    </w:p>
    <w:p w:rsidR="00DD1640" w:rsidRDefault="00DD1640" w:rsidP="00DD1640">
      <w:pPr>
        <w:pStyle w:val="ListeParagraf"/>
        <w:numPr>
          <w:ilvl w:val="0"/>
          <w:numId w:val="14"/>
        </w:numPr>
        <w:shd w:val="clear" w:color="auto" w:fill="FFFFFF"/>
        <w:spacing w:after="300" w:line="360" w:lineRule="atLeast"/>
        <w:jc w:val="both"/>
        <w:rPr>
          <w:rFonts w:ascii="Arial Narrow" w:eastAsia="Times New Roman" w:hAnsi="Arial Narrow" w:cs="Arial"/>
          <w:bCs/>
          <w:color w:val="000000"/>
          <w:sz w:val="24"/>
          <w:szCs w:val="24"/>
          <w:lang w:eastAsia="tr-TR"/>
        </w:rPr>
      </w:pPr>
      <w:r>
        <w:rPr>
          <w:rFonts w:ascii="Arial Narrow" w:eastAsia="Times New Roman" w:hAnsi="Arial Narrow" w:cs="Arial"/>
          <w:bCs/>
          <w:color w:val="000000"/>
          <w:sz w:val="24"/>
          <w:szCs w:val="24"/>
          <w:lang w:eastAsia="tr-TR"/>
        </w:rPr>
        <w:t>Başvuru formuna ulaşmak için tıklayınız.</w:t>
      </w:r>
    </w:p>
    <w:p w:rsidR="00370314" w:rsidRPr="00DD1640" w:rsidRDefault="00235112" w:rsidP="00463918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/>
          <w:b/>
          <w:bCs/>
          <w:color w:val="000000"/>
          <w:sz w:val="24"/>
          <w:szCs w:val="24"/>
          <w:lang w:eastAsia="tr-TR"/>
        </w:rPr>
      </w:pPr>
      <w:r w:rsidRPr="00DD1640">
        <w:rPr>
          <w:rFonts w:ascii="Arial Narrow" w:eastAsia="Times New Roman" w:hAnsi="Arial Narrow"/>
          <w:b/>
          <w:bCs/>
          <w:color w:val="000000"/>
          <w:sz w:val="24"/>
          <w:szCs w:val="24"/>
          <w:lang w:eastAsia="tr-TR"/>
        </w:rPr>
        <w:t>Eğitimci Bilgileri:</w:t>
      </w:r>
      <w:r w:rsidR="00440876" w:rsidRPr="00DD1640">
        <w:rPr>
          <w:rFonts w:ascii="Arial Narrow" w:eastAsia="Times New Roman" w:hAnsi="Arial Narrow"/>
          <w:b/>
          <w:bCs/>
          <w:color w:val="000000"/>
          <w:sz w:val="24"/>
          <w:szCs w:val="24"/>
          <w:lang w:eastAsia="tr-TR"/>
        </w:rPr>
        <w:t>Hasan Hüseyin YÜCEL</w:t>
      </w:r>
    </w:p>
    <w:p w:rsidR="00235112" w:rsidRPr="00DD1640" w:rsidRDefault="00235112" w:rsidP="00463918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/>
          <w:b/>
          <w:bCs/>
          <w:color w:val="000000"/>
          <w:sz w:val="24"/>
          <w:szCs w:val="24"/>
          <w:lang w:eastAsia="tr-TR"/>
        </w:rPr>
      </w:pPr>
      <w:r w:rsidRPr="00DD1640">
        <w:rPr>
          <w:rFonts w:ascii="Arial Narrow" w:eastAsia="Times New Roman" w:hAnsi="Arial Narrow"/>
          <w:b/>
          <w:bCs/>
          <w:color w:val="000000"/>
          <w:sz w:val="24"/>
          <w:szCs w:val="24"/>
          <w:lang w:eastAsia="tr-TR"/>
        </w:rPr>
        <w:t>(Malatya İl Milli Eğitim Müdürlüğü Ar-Ge Birimi Proje koordinasyon Ekibi)</w:t>
      </w:r>
    </w:p>
    <w:p w:rsidR="008536DC" w:rsidRPr="00DD1640" w:rsidRDefault="000105F4" w:rsidP="00463918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/>
          <w:color w:val="777777"/>
          <w:sz w:val="24"/>
          <w:szCs w:val="24"/>
          <w:lang w:eastAsia="tr-TR"/>
        </w:rPr>
      </w:pPr>
      <w:r w:rsidRPr="00DD1640">
        <w:rPr>
          <w:rFonts w:ascii="Arial Narrow" w:eastAsia="Times New Roman" w:hAnsi="Arial Narrow"/>
          <w:b/>
          <w:bCs/>
          <w:color w:val="000000"/>
          <w:sz w:val="24"/>
          <w:szCs w:val="24"/>
          <w:lang w:eastAsia="tr-TR"/>
        </w:rPr>
        <w:t xml:space="preserve">İletişim Bilgileri:  E-mail: </w:t>
      </w:r>
      <w:hyperlink r:id="rId10" w:history="1">
        <w:r w:rsidRPr="00DD1640">
          <w:rPr>
            <w:rStyle w:val="Kpr"/>
            <w:rFonts w:ascii="Arial Narrow" w:eastAsia="Times New Roman" w:hAnsi="Arial Narrow"/>
            <w:b/>
            <w:bCs/>
            <w:sz w:val="24"/>
            <w:szCs w:val="24"/>
            <w:lang w:eastAsia="tr-TR"/>
          </w:rPr>
          <w:t>malatyamemakademi@gmail.com</w:t>
        </w:r>
      </w:hyperlink>
      <w:r w:rsidRPr="00DD1640">
        <w:rPr>
          <w:rFonts w:ascii="Arial Narrow" w:eastAsia="Times New Roman" w:hAnsi="Arial Narrow"/>
          <w:b/>
          <w:bCs/>
          <w:color w:val="000000"/>
          <w:sz w:val="24"/>
          <w:szCs w:val="24"/>
          <w:lang w:eastAsia="tr-TR"/>
        </w:rPr>
        <w:t>Tel:04223246421 Dahili:3</w:t>
      </w:r>
      <w:r w:rsidR="00440876" w:rsidRPr="00DD1640">
        <w:rPr>
          <w:rFonts w:ascii="Arial Narrow" w:eastAsia="Times New Roman" w:hAnsi="Arial Narrow"/>
          <w:b/>
          <w:bCs/>
          <w:color w:val="000000"/>
          <w:sz w:val="24"/>
          <w:szCs w:val="24"/>
          <w:lang w:eastAsia="tr-TR"/>
        </w:rPr>
        <w:t>38</w:t>
      </w:r>
    </w:p>
    <w:sectPr w:rsidR="008536DC" w:rsidRPr="00DD1640" w:rsidSect="00A9310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C9E" w:rsidRDefault="006B4C9E" w:rsidP="002C5DEB">
      <w:pPr>
        <w:spacing w:after="0" w:line="240" w:lineRule="auto"/>
      </w:pPr>
      <w:r>
        <w:separator/>
      </w:r>
    </w:p>
  </w:endnote>
  <w:endnote w:type="continuationSeparator" w:id="0">
    <w:p w:rsidR="006B4C9E" w:rsidRDefault="006B4C9E" w:rsidP="002C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C9E" w:rsidRDefault="006B4C9E" w:rsidP="002C5DEB">
      <w:pPr>
        <w:spacing w:after="0" w:line="240" w:lineRule="auto"/>
      </w:pPr>
      <w:r>
        <w:separator/>
      </w:r>
    </w:p>
  </w:footnote>
  <w:footnote w:type="continuationSeparator" w:id="0">
    <w:p w:rsidR="006B4C9E" w:rsidRDefault="006B4C9E" w:rsidP="002C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467"/>
    <w:multiLevelType w:val="hybridMultilevel"/>
    <w:tmpl w:val="269C7C00"/>
    <w:lvl w:ilvl="0" w:tplc="041F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">
    <w:nsid w:val="152F6FBF"/>
    <w:multiLevelType w:val="multilevel"/>
    <w:tmpl w:val="8B52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07B29"/>
    <w:multiLevelType w:val="hybridMultilevel"/>
    <w:tmpl w:val="6B60DA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A0CE1"/>
    <w:multiLevelType w:val="hybridMultilevel"/>
    <w:tmpl w:val="7F764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D3EEF"/>
    <w:multiLevelType w:val="hybridMultilevel"/>
    <w:tmpl w:val="138EA6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86867"/>
    <w:multiLevelType w:val="hybridMultilevel"/>
    <w:tmpl w:val="061CBE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720B9"/>
    <w:multiLevelType w:val="multilevel"/>
    <w:tmpl w:val="4228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6641EB"/>
    <w:multiLevelType w:val="multilevel"/>
    <w:tmpl w:val="47BC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E812A9"/>
    <w:multiLevelType w:val="hybridMultilevel"/>
    <w:tmpl w:val="CD9A3B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24CCA"/>
    <w:multiLevelType w:val="hybridMultilevel"/>
    <w:tmpl w:val="3C5283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E0CED"/>
    <w:multiLevelType w:val="multilevel"/>
    <w:tmpl w:val="1A5E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C947C6"/>
    <w:multiLevelType w:val="hybridMultilevel"/>
    <w:tmpl w:val="560A46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45D56"/>
    <w:multiLevelType w:val="multilevel"/>
    <w:tmpl w:val="1078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"/>
  </w:num>
  <w:num w:numId="5">
    <w:abstractNumId w:val="8"/>
  </w:num>
  <w:num w:numId="6">
    <w:abstractNumId w:val="4"/>
  </w:num>
  <w:num w:numId="7">
    <w:abstractNumId w:val="11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  <w:num w:numId="12">
    <w:abstractNumId w:val="7"/>
  </w:num>
  <w:num w:numId="13">
    <w:abstractNumId w:val="2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21"/>
    <w:rsid w:val="000105F4"/>
    <w:rsid w:val="00060DFB"/>
    <w:rsid w:val="00096917"/>
    <w:rsid w:val="001A23F6"/>
    <w:rsid w:val="001B3B5C"/>
    <w:rsid w:val="00212FBE"/>
    <w:rsid w:val="00235112"/>
    <w:rsid w:val="00256556"/>
    <w:rsid w:val="002871EF"/>
    <w:rsid w:val="002B474A"/>
    <w:rsid w:val="002C4098"/>
    <w:rsid w:val="002C4105"/>
    <w:rsid w:val="002C5DEB"/>
    <w:rsid w:val="003054FB"/>
    <w:rsid w:val="00370314"/>
    <w:rsid w:val="00381835"/>
    <w:rsid w:val="00425939"/>
    <w:rsid w:val="00440876"/>
    <w:rsid w:val="00463918"/>
    <w:rsid w:val="004F5FF4"/>
    <w:rsid w:val="005040B5"/>
    <w:rsid w:val="00521493"/>
    <w:rsid w:val="00526062"/>
    <w:rsid w:val="00587EF1"/>
    <w:rsid w:val="005D706F"/>
    <w:rsid w:val="005E423E"/>
    <w:rsid w:val="0068004F"/>
    <w:rsid w:val="006B4C9E"/>
    <w:rsid w:val="006D34DE"/>
    <w:rsid w:val="006F05B1"/>
    <w:rsid w:val="00745D06"/>
    <w:rsid w:val="007548BC"/>
    <w:rsid w:val="007B1458"/>
    <w:rsid w:val="007F0389"/>
    <w:rsid w:val="00836C8F"/>
    <w:rsid w:val="008536DC"/>
    <w:rsid w:val="00867FE5"/>
    <w:rsid w:val="00944D13"/>
    <w:rsid w:val="009768ED"/>
    <w:rsid w:val="00A6758C"/>
    <w:rsid w:val="00A71B13"/>
    <w:rsid w:val="00A9310C"/>
    <w:rsid w:val="00AB6960"/>
    <w:rsid w:val="00AF654E"/>
    <w:rsid w:val="00B436AE"/>
    <w:rsid w:val="00BA59AD"/>
    <w:rsid w:val="00C47AEC"/>
    <w:rsid w:val="00C57921"/>
    <w:rsid w:val="00C60BBA"/>
    <w:rsid w:val="00DD1640"/>
    <w:rsid w:val="00E4206D"/>
    <w:rsid w:val="00EE4DDD"/>
    <w:rsid w:val="00F16B4E"/>
    <w:rsid w:val="00F20FA6"/>
    <w:rsid w:val="00F23927"/>
    <w:rsid w:val="00F81CCA"/>
    <w:rsid w:val="00FD5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B5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9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C57921"/>
    <w:rPr>
      <w:b/>
      <w:bCs/>
    </w:rPr>
  </w:style>
  <w:style w:type="character" w:customStyle="1" w:styleId="apple-converted-space">
    <w:name w:val="apple-converted-space"/>
    <w:basedOn w:val="VarsaylanParagrafYazTipi"/>
    <w:rsid w:val="00C57921"/>
  </w:style>
  <w:style w:type="character" w:styleId="Kpr">
    <w:name w:val="Hyperlink"/>
    <w:uiPriority w:val="99"/>
    <w:unhideWhenUsed/>
    <w:rsid w:val="00C5792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23927"/>
    <w:pPr>
      <w:ind w:left="720"/>
      <w:contextualSpacing/>
    </w:pPr>
  </w:style>
  <w:style w:type="table" w:styleId="TabloKlavuzu">
    <w:name w:val="Table Grid"/>
    <w:basedOn w:val="NormalTablo"/>
    <w:uiPriority w:val="59"/>
    <w:rsid w:val="00AB6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5">
    <w:name w:val="Light Grid Accent 5"/>
    <w:basedOn w:val="NormalTablo"/>
    <w:uiPriority w:val="62"/>
    <w:rsid w:val="0023511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8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8183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C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5DEB"/>
  </w:style>
  <w:style w:type="paragraph" w:styleId="Altbilgi">
    <w:name w:val="footer"/>
    <w:basedOn w:val="Normal"/>
    <w:link w:val="AltbilgiChar"/>
    <w:uiPriority w:val="99"/>
    <w:unhideWhenUsed/>
    <w:rsid w:val="002C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5DEB"/>
  </w:style>
  <w:style w:type="paragraph" w:customStyle="1" w:styleId="Default">
    <w:name w:val="Default"/>
    <w:rsid w:val="004408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B5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9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C57921"/>
    <w:rPr>
      <w:b/>
      <w:bCs/>
    </w:rPr>
  </w:style>
  <w:style w:type="character" w:customStyle="1" w:styleId="apple-converted-space">
    <w:name w:val="apple-converted-space"/>
    <w:basedOn w:val="VarsaylanParagrafYazTipi"/>
    <w:rsid w:val="00C57921"/>
  </w:style>
  <w:style w:type="character" w:styleId="Kpr">
    <w:name w:val="Hyperlink"/>
    <w:uiPriority w:val="99"/>
    <w:unhideWhenUsed/>
    <w:rsid w:val="00C5792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23927"/>
    <w:pPr>
      <w:ind w:left="720"/>
      <w:contextualSpacing/>
    </w:pPr>
  </w:style>
  <w:style w:type="table" w:styleId="TabloKlavuzu">
    <w:name w:val="Table Grid"/>
    <w:basedOn w:val="NormalTablo"/>
    <w:uiPriority w:val="59"/>
    <w:rsid w:val="00AB6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5">
    <w:name w:val="Light Grid Accent 5"/>
    <w:basedOn w:val="NormalTablo"/>
    <w:uiPriority w:val="62"/>
    <w:rsid w:val="0023511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8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8183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C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5DEB"/>
  </w:style>
  <w:style w:type="paragraph" w:styleId="Altbilgi">
    <w:name w:val="footer"/>
    <w:basedOn w:val="Normal"/>
    <w:link w:val="AltbilgiChar"/>
    <w:uiPriority w:val="99"/>
    <w:unhideWhenUsed/>
    <w:rsid w:val="002C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5DEB"/>
  </w:style>
  <w:style w:type="paragraph" w:customStyle="1" w:styleId="Default">
    <w:name w:val="Default"/>
    <w:rsid w:val="004408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latyamemakademi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Links>
    <vt:vector size="6" baseType="variant">
      <vt:variant>
        <vt:i4>8061012</vt:i4>
      </vt:variant>
      <vt:variant>
        <vt:i4>0</vt:i4>
      </vt:variant>
      <vt:variant>
        <vt:i4>0</vt:i4>
      </vt:variant>
      <vt:variant>
        <vt:i4>5</vt:i4>
      </vt:variant>
      <vt:variant>
        <vt:lpwstr>mailto:malatyamemakademi@gmail.com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MEBPC</dc:creator>
  <cp:lastModifiedBy>MEBPC</cp:lastModifiedBy>
  <cp:revision>8</cp:revision>
  <cp:lastPrinted>2016-10-10T15:44:00Z</cp:lastPrinted>
  <dcterms:created xsi:type="dcterms:W3CDTF">2016-11-10T08:14:00Z</dcterms:created>
  <dcterms:modified xsi:type="dcterms:W3CDTF">2016-11-10T08:37:00Z</dcterms:modified>
</cp:coreProperties>
</file>